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56E9B" w:rsidRDefault="0025106C" w:rsidP="00F37D7B">
      <w:pPr>
        <w:pStyle w:val="af2"/>
        <w:rPr>
          <w:color w:val="000000" w:themeColor="text1"/>
        </w:rPr>
      </w:pPr>
      <w:r w:rsidRPr="00456E9B">
        <w:rPr>
          <w:rFonts w:hint="eastAsia"/>
          <w:color w:val="000000" w:themeColor="text1"/>
        </w:rPr>
        <w:t>糾正案文</w:t>
      </w:r>
      <w:r w:rsidR="00306FEF">
        <w:rPr>
          <w:rFonts w:hAnsi="標楷體" w:hint="eastAsia"/>
          <w:color w:val="000000" w:themeColor="text1"/>
        </w:rPr>
        <w:t>【</w:t>
      </w:r>
      <w:r w:rsidR="00306FEF">
        <w:rPr>
          <w:rFonts w:hint="eastAsia"/>
          <w:color w:val="000000" w:themeColor="text1"/>
        </w:rPr>
        <w:t>公布版</w:t>
      </w:r>
      <w:r w:rsidR="00306FEF">
        <w:rPr>
          <w:rFonts w:hAnsi="標楷體" w:hint="eastAsia"/>
          <w:color w:val="000000" w:themeColor="text1"/>
        </w:rPr>
        <w:t>】</w:t>
      </w:r>
    </w:p>
    <w:p w:rsidR="00E25849" w:rsidRPr="00456E9B" w:rsidRDefault="0025106C" w:rsidP="00F231DC">
      <w:pPr>
        <w:pStyle w:val="1"/>
        <w:rPr>
          <w:color w:val="000000" w:themeColor="text1"/>
        </w:rPr>
      </w:pPr>
      <w:r w:rsidRPr="00456E9B">
        <w:rPr>
          <w:rFonts w:hint="eastAsia"/>
          <w:color w:val="000000" w:themeColor="text1"/>
        </w:rPr>
        <w:t>被糾正機關：</w:t>
      </w:r>
      <w:proofErr w:type="gramStart"/>
      <w:r w:rsidR="003A34AA" w:rsidRPr="00456E9B">
        <w:rPr>
          <w:rFonts w:hint="eastAsia"/>
          <w:color w:val="000000" w:themeColor="text1"/>
        </w:rPr>
        <w:t>臺</w:t>
      </w:r>
      <w:proofErr w:type="gramEnd"/>
      <w:r w:rsidR="003A34AA" w:rsidRPr="00456E9B">
        <w:rPr>
          <w:rFonts w:hint="eastAsia"/>
          <w:color w:val="000000" w:themeColor="text1"/>
        </w:rPr>
        <w:t>中市政府教育局</w:t>
      </w:r>
      <w:r w:rsidRPr="00456E9B">
        <w:rPr>
          <w:rFonts w:hint="eastAsia"/>
          <w:color w:val="000000" w:themeColor="text1"/>
        </w:rPr>
        <w:t>。</w:t>
      </w:r>
    </w:p>
    <w:p w:rsidR="00E25849" w:rsidRPr="00456E9B" w:rsidRDefault="0025106C" w:rsidP="00DE42B9">
      <w:pPr>
        <w:pStyle w:val="1"/>
        <w:rPr>
          <w:color w:val="000000" w:themeColor="text1"/>
        </w:rPr>
      </w:pPr>
      <w:r w:rsidRPr="00456E9B">
        <w:rPr>
          <w:rFonts w:hint="eastAsia"/>
          <w:color w:val="000000" w:themeColor="text1"/>
        </w:rPr>
        <w:t>案　　　由：</w:t>
      </w:r>
      <w:proofErr w:type="gramStart"/>
      <w:r w:rsidR="007D0921" w:rsidRPr="00456E9B">
        <w:rPr>
          <w:rFonts w:hAnsi="標楷體" w:hint="eastAsia"/>
          <w:color w:val="000000" w:themeColor="text1"/>
        </w:rPr>
        <w:t>臺</w:t>
      </w:r>
      <w:proofErr w:type="gramEnd"/>
      <w:r w:rsidR="007D0921" w:rsidRPr="00456E9B">
        <w:rPr>
          <w:rFonts w:hAnsi="標楷體" w:hint="eastAsia"/>
          <w:color w:val="000000" w:themeColor="text1"/>
        </w:rPr>
        <w:t>中市政府教育局</w:t>
      </w:r>
      <w:r w:rsidR="008A404B" w:rsidRPr="00456E9B">
        <w:rPr>
          <w:rFonts w:hAnsi="標楷體" w:hint="eastAsia"/>
          <w:color w:val="000000" w:themeColor="text1"/>
        </w:rPr>
        <w:t>處理</w:t>
      </w:r>
      <w:r w:rsidR="00D85225" w:rsidRPr="00456E9B">
        <w:rPr>
          <w:rFonts w:hAnsi="標楷體" w:hint="eastAsia"/>
          <w:color w:val="000000" w:themeColor="text1"/>
        </w:rPr>
        <w:t>所轄國中</w:t>
      </w:r>
      <w:r w:rsidR="00997A9D" w:rsidRPr="00456E9B">
        <w:rPr>
          <w:rFonts w:hAnsi="標楷體" w:hint="eastAsia"/>
          <w:color w:val="000000" w:themeColor="text1"/>
        </w:rPr>
        <w:t>黃</w:t>
      </w:r>
      <w:r w:rsidR="00D85225" w:rsidRPr="00456E9B">
        <w:rPr>
          <w:rFonts w:hAnsi="標楷體" w:hint="eastAsia"/>
          <w:color w:val="000000" w:themeColor="text1"/>
        </w:rPr>
        <w:t>姓</w:t>
      </w:r>
      <w:r w:rsidR="00997A9D" w:rsidRPr="00456E9B">
        <w:rPr>
          <w:rFonts w:hAnsi="標楷體" w:hint="eastAsia"/>
          <w:color w:val="000000" w:themeColor="text1"/>
        </w:rPr>
        <w:t>校長</w:t>
      </w:r>
      <w:r w:rsidR="00D85225" w:rsidRPr="00456E9B">
        <w:rPr>
          <w:rFonts w:hAnsi="標楷體" w:hint="eastAsia"/>
          <w:color w:val="000000" w:themeColor="text1"/>
        </w:rPr>
        <w:t>涉及校園性別事件之</w:t>
      </w:r>
      <w:r w:rsidR="002B75A9" w:rsidRPr="00456E9B">
        <w:rPr>
          <w:rFonts w:hAnsi="標楷體" w:hint="eastAsia"/>
          <w:color w:val="000000" w:themeColor="text1"/>
        </w:rPr>
        <w:t>停聘靜候調查</w:t>
      </w:r>
      <w:r w:rsidR="007D0921" w:rsidRPr="00456E9B">
        <w:rPr>
          <w:rFonts w:hAnsi="標楷體" w:hint="eastAsia"/>
          <w:color w:val="000000" w:themeColor="text1"/>
        </w:rPr>
        <w:t>不符程序，明顯判斷錯誤，錯失對</w:t>
      </w:r>
      <w:proofErr w:type="gramStart"/>
      <w:r w:rsidR="007D0921" w:rsidRPr="00456E9B">
        <w:rPr>
          <w:rFonts w:hAnsi="標楷體" w:hint="eastAsia"/>
          <w:color w:val="000000" w:themeColor="text1"/>
        </w:rPr>
        <w:t>行為人停</w:t>
      </w:r>
      <w:proofErr w:type="gramEnd"/>
      <w:r w:rsidR="007D0921" w:rsidRPr="00456E9B">
        <w:rPr>
          <w:rFonts w:hAnsi="標楷體" w:hint="eastAsia"/>
          <w:color w:val="000000" w:themeColor="text1"/>
        </w:rPr>
        <w:t>聘靜候調查契機，也因此造成疑似被害人紛紛走避，影響案件清查及求助意願；性平會調查處理A生案件，調查小組委員組成不符規定，性平會</w:t>
      </w:r>
      <w:r w:rsidR="00015FB8" w:rsidRPr="00456E9B">
        <w:rPr>
          <w:rFonts w:hAnsi="標楷體" w:hint="eastAsia"/>
          <w:color w:val="000000" w:themeColor="text1"/>
        </w:rPr>
        <w:t>某</w:t>
      </w:r>
      <w:r w:rsidR="007D0921" w:rsidRPr="00456E9B">
        <w:rPr>
          <w:rFonts w:hAnsi="標楷體" w:hint="eastAsia"/>
          <w:color w:val="000000" w:themeColor="text1"/>
        </w:rPr>
        <w:t>委員</w:t>
      </w:r>
      <w:r w:rsidR="00015FB8" w:rsidRPr="00456E9B">
        <w:rPr>
          <w:rFonts w:hAnsi="標楷體" w:hint="eastAsia"/>
          <w:color w:val="000000" w:themeColor="text1"/>
        </w:rPr>
        <w:t>在</w:t>
      </w:r>
      <w:r w:rsidR="007D0921" w:rsidRPr="00456E9B">
        <w:rPr>
          <w:rFonts w:hAnsi="標楷體" w:hint="eastAsia"/>
          <w:color w:val="000000" w:themeColor="text1"/>
        </w:rPr>
        <w:t>調查期間2度打電話給A生，恐有違反行政程序法第47條第1項「不得為行政程序外接觸」及第33條「應迴避而未迴避」之規定</w:t>
      </w:r>
      <w:r w:rsidR="00015FB8" w:rsidRPr="00456E9B">
        <w:rPr>
          <w:rFonts w:hAnsi="標楷體" w:hint="eastAsia"/>
          <w:color w:val="000000" w:themeColor="text1"/>
        </w:rPr>
        <w:t>，以及</w:t>
      </w:r>
      <w:r w:rsidR="007D0921" w:rsidRPr="00456E9B">
        <w:rPr>
          <w:rFonts w:hAnsi="標楷體" w:hint="eastAsia"/>
          <w:color w:val="000000" w:themeColor="text1"/>
        </w:rPr>
        <w:t>函送調查報告書</w:t>
      </w:r>
      <w:proofErr w:type="gramStart"/>
      <w:r w:rsidR="007D0921" w:rsidRPr="00456E9B">
        <w:rPr>
          <w:rFonts w:hAnsi="標楷體" w:hint="eastAsia"/>
          <w:color w:val="000000" w:themeColor="text1"/>
        </w:rPr>
        <w:t>予行</w:t>
      </w:r>
      <w:proofErr w:type="gramEnd"/>
      <w:r w:rsidR="007D0921" w:rsidRPr="00456E9B">
        <w:rPr>
          <w:rFonts w:hAnsi="標楷體" w:hint="eastAsia"/>
          <w:color w:val="000000" w:themeColor="text1"/>
        </w:rPr>
        <w:t>為人陳述意見，低於7天合理準備答辯期限，亦未見對行為人依兒童及少年福利與權益保障法裁罰及公告，</w:t>
      </w:r>
      <w:proofErr w:type="gramStart"/>
      <w:r w:rsidR="007D0921" w:rsidRPr="00456E9B">
        <w:rPr>
          <w:rFonts w:hAnsi="標楷體" w:hint="eastAsia"/>
          <w:color w:val="000000" w:themeColor="text1"/>
        </w:rPr>
        <w:t>均核</w:t>
      </w:r>
      <w:proofErr w:type="gramEnd"/>
      <w:r w:rsidR="007D0921" w:rsidRPr="00456E9B">
        <w:rPr>
          <w:rFonts w:hAnsi="標楷體" w:hint="eastAsia"/>
          <w:color w:val="000000" w:themeColor="text1"/>
        </w:rPr>
        <w:t>有處理不當之違失。</w:t>
      </w:r>
      <w:proofErr w:type="gramStart"/>
      <w:r w:rsidR="007D0921" w:rsidRPr="00456E9B">
        <w:rPr>
          <w:rFonts w:hAnsi="標楷體" w:hint="eastAsia"/>
          <w:color w:val="000000" w:themeColor="text1"/>
        </w:rPr>
        <w:t>另</w:t>
      </w:r>
      <w:proofErr w:type="gramEnd"/>
      <w:r w:rsidR="007D0921" w:rsidRPr="00456E9B">
        <w:rPr>
          <w:rFonts w:hAnsi="標楷體" w:hint="eastAsia"/>
          <w:color w:val="000000" w:themeColor="text1"/>
        </w:rPr>
        <w:t>，本</w:t>
      </w:r>
      <w:r w:rsidR="005F0278" w:rsidRPr="00456E9B">
        <w:rPr>
          <w:rFonts w:hAnsi="標楷體" w:hint="eastAsia"/>
          <w:color w:val="000000" w:themeColor="text1"/>
        </w:rPr>
        <w:t>件涉案黃校長</w:t>
      </w:r>
      <w:r w:rsidR="007D0921" w:rsidRPr="00456E9B">
        <w:rPr>
          <w:rFonts w:hAnsi="標楷體" w:hint="eastAsia"/>
          <w:color w:val="000000" w:themeColor="text1"/>
        </w:rPr>
        <w:t>尚被訴有不當體罰學生、在校外違法</w:t>
      </w:r>
      <w:r w:rsidR="005F0278" w:rsidRPr="00456E9B">
        <w:rPr>
          <w:rFonts w:hAnsi="標楷體" w:hint="eastAsia"/>
          <w:color w:val="000000" w:themeColor="text1"/>
        </w:rPr>
        <w:t>兼職</w:t>
      </w:r>
      <w:r w:rsidR="007D0921" w:rsidRPr="00456E9B">
        <w:rPr>
          <w:rFonts w:hAnsi="標楷體" w:hint="eastAsia"/>
          <w:color w:val="000000" w:themeColor="text1"/>
        </w:rPr>
        <w:t>補習等情事，</w:t>
      </w:r>
      <w:r w:rsidR="00015FB8" w:rsidRPr="00456E9B">
        <w:rPr>
          <w:rFonts w:hAnsi="標楷體" w:hint="eastAsia"/>
          <w:color w:val="000000" w:themeColor="text1"/>
        </w:rPr>
        <w:t>該</w:t>
      </w:r>
      <w:proofErr w:type="gramStart"/>
      <w:r w:rsidR="007D0921" w:rsidRPr="00456E9B">
        <w:rPr>
          <w:rFonts w:hAnsi="標楷體" w:hint="eastAsia"/>
          <w:color w:val="000000" w:themeColor="text1"/>
        </w:rPr>
        <w:t>局均未詳</w:t>
      </w:r>
      <w:proofErr w:type="gramEnd"/>
      <w:r w:rsidR="007D0921" w:rsidRPr="00456E9B">
        <w:rPr>
          <w:rFonts w:hAnsi="標楷體" w:hint="eastAsia"/>
          <w:color w:val="000000" w:themeColor="text1"/>
        </w:rPr>
        <w:t>查且態度消極，核有違失</w:t>
      </w:r>
      <w:r w:rsidRPr="00456E9B">
        <w:rPr>
          <w:rFonts w:hint="eastAsia"/>
          <w:color w:val="000000" w:themeColor="text1"/>
        </w:rPr>
        <w:t>，</w:t>
      </w:r>
      <w:r w:rsidR="008B4841" w:rsidRPr="00456E9B">
        <w:rPr>
          <w:rFonts w:hint="eastAsia"/>
          <w:color w:val="000000" w:themeColor="text1"/>
        </w:rPr>
        <w:t>爰依法提案糾正</w:t>
      </w:r>
      <w:r w:rsidRPr="00456E9B">
        <w:rPr>
          <w:rFonts w:hint="eastAsia"/>
          <w:color w:val="000000" w:themeColor="text1"/>
        </w:rPr>
        <w:t>。</w:t>
      </w:r>
    </w:p>
    <w:p w:rsidR="00E25849" w:rsidRPr="00456E9B"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456E9B">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FC326C" w:rsidRPr="00456E9B" w:rsidRDefault="00FC326C" w:rsidP="00FC326C">
      <w:pPr>
        <w:pStyle w:val="0"/>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proofErr w:type="gramStart"/>
      <w:r w:rsidRPr="00456E9B">
        <w:rPr>
          <w:rFonts w:hint="eastAsia"/>
          <w:color w:val="000000" w:themeColor="text1"/>
        </w:rPr>
        <w:t>臺</w:t>
      </w:r>
      <w:proofErr w:type="gramEnd"/>
      <w:r w:rsidRPr="00456E9B">
        <w:rPr>
          <w:rFonts w:hint="eastAsia"/>
          <w:color w:val="000000" w:themeColor="text1"/>
        </w:rPr>
        <w:t>中市立</w:t>
      </w:r>
      <w:r w:rsidR="00306FEF" w:rsidRPr="00306FEF">
        <w:rPr>
          <w:rFonts w:hint="eastAsia"/>
          <w:color w:val="000000" w:themeColor="text1"/>
        </w:rPr>
        <w:t>○○</w:t>
      </w:r>
      <w:r w:rsidRPr="00456E9B">
        <w:rPr>
          <w:rFonts w:hint="eastAsia"/>
          <w:color w:val="000000" w:themeColor="text1"/>
        </w:rPr>
        <w:t>國民中學(</w:t>
      </w:r>
      <w:proofErr w:type="gramStart"/>
      <w:r w:rsidRPr="00456E9B">
        <w:rPr>
          <w:rFonts w:hint="eastAsia"/>
          <w:color w:val="000000" w:themeColor="text1"/>
        </w:rPr>
        <w:t>下稱甲國</w:t>
      </w:r>
      <w:proofErr w:type="gramEnd"/>
      <w:r w:rsidRPr="00456E9B">
        <w:rPr>
          <w:rFonts w:hint="eastAsia"/>
          <w:color w:val="000000" w:themeColor="text1"/>
        </w:rPr>
        <w:t>中)黃紀生校長（下稱行為人）遭指控，25年前任職於臺中市立</w:t>
      </w:r>
      <w:r w:rsidR="00306FEF" w:rsidRPr="00306FEF">
        <w:rPr>
          <w:rFonts w:hint="eastAsia"/>
          <w:color w:val="000000" w:themeColor="text1"/>
        </w:rPr>
        <w:t>○○</w:t>
      </w:r>
      <w:r w:rsidRPr="00456E9B">
        <w:rPr>
          <w:rFonts w:hint="eastAsia"/>
          <w:color w:val="000000" w:themeColor="text1"/>
        </w:rPr>
        <w:t>國民中學(</w:t>
      </w:r>
      <w:proofErr w:type="gramStart"/>
      <w:r w:rsidRPr="00456E9B">
        <w:rPr>
          <w:rFonts w:hint="eastAsia"/>
          <w:color w:val="000000" w:themeColor="text1"/>
        </w:rPr>
        <w:t>下稱乙國</w:t>
      </w:r>
      <w:proofErr w:type="gramEnd"/>
      <w:r w:rsidRPr="00456E9B">
        <w:rPr>
          <w:rFonts w:hint="eastAsia"/>
          <w:color w:val="000000" w:themeColor="text1"/>
        </w:rPr>
        <w:t>中)導師時，曾以個別接送、假日</w:t>
      </w:r>
      <w:proofErr w:type="gramStart"/>
      <w:r w:rsidRPr="00456E9B">
        <w:rPr>
          <w:rFonts w:hint="eastAsia"/>
          <w:color w:val="000000" w:themeColor="text1"/>
        </w:rPr>
        <w:t>課輔等</w:t>
      </w:r>
      <w:proofErr w:type="gramEnd"/>
      <w:r w:rsidRPr="00456E9B">
        <w:rPr>
          <w:rFonts w:hint="eastAsia"/>
          <w:color w:val="000000" w:themeColor="text1"/>
        </w:rPr>
        <w:t>為藉口，伺機</w:t>
      </w:r>
      <w:proofErr w:type="gramStart"/>
      <w:r w:rsidRPr="00456E9B">
        <w:rPr>
          <w:rFonts w:hint="eastAsia"/>
          <w:color w:val="000000" w:themeColor="text1"/>
        </w:rPr>
        <w:t>性侵</w:t>
      </w:r>
      <w:proofErr w:type="gramEnd"/>
      <w:r w:rsidRPr="00456E9B">
        <w:rPr>
          <w:rFonts w:hint="eastAsia"/>
          <w:color w:val="000000" w:themeColor="text1"/>
        </w:rPr>
        <w:t>女學生，期間長達4年，造成該生長期受到焦慮症之苦。該生於成年後，循校園性侵害、性騷擾或</w:t>
      </w:r>
      <w:proofErr w:type="gramStart"/>
      <w:r w:rsidRPr="00456E9B">
        <w:rPr>
          <w:rFonts w:hint="eastAsia"/>
          <w:color w:val="000000" w:themeColor="text1"/>
        </w:rPr>
        <w:t>性霸凌</w:t>
      </w:r>
      <w:proofErr w:type="gramEnd"/>
      <w:r w:rsidRPr="00456E9B">
        <w:rPr>
          <w:rFonts w:hint="eastAsia"/>
          <w:color w:val="000000" w:themeColor="text1"/>
        </w:rPr>
        <w:t>防治準則等規定，向臺中市政府教育局提出申訴，行為人於調查</w:t>
      </w:r>
      <w:proofErr w:type="gramStart"/>
      <w:r w:rsidRPr="00456E9B">
        <w:rPr>
          <w:rFonts w:hint="eastAsia"/>
          <w:color w:val="000000" w:themeColor="text1"/>
        </w:rPr>
        <w:t>期間</w:t>
      </w:r>
      <w:proofErr w:type="gramEnd"/>
      <w:r w:rsidRPr="00456E9B">
        <w:rPr>
          <w:rFonts w:hint="eastAsia"/>
          <w:color w:val="000000" w:themeColor="text1"/>
        </w:rPr>
        <w:t>，仍不斷騷擾該生家人及相關證人。行為人於民國(下同)111年初申請退休，教育局以案件尚在調查中，暫停行為人之退休程序，惟卻未依</w:t>
      </w:r>
      <w:r w:rsidRPr="00456E9B">
        <w:rPr>
          <w:rFonts w:hint="eastAsia"/>
          <w:color w:val="000000" w:themeColor="text1"/>
        </w:rPr>
        <w:lastRenderedPageBreak/>
        <w:t>規定將行為人停職</w:t>
      </w:r>
      <w:r w:rsidR="00A220F9">
        <w:rPr>
          <w:rFonts w:hint="eastAsia"/>
          <w:color w:val="000000" w:themeColor="text1"/>
        </w:rPr>
        <w:t>停聘</w:t>
      </w:r>
      <w:r w:rsidRPr="00456E9B">
        <w:rPr>
          <w:rFonts w:hint="eastAsia"/>
          <w:color w:val="000000" w:themeColor="text1"/>
        </w:rPr>
        <w:t>靜候調查，僅要求行為人於轉任教師後，請假留職停薪等待調查。究本案實情為何？行為人曾任職之學校，是否曾接獲相關性侵害或性騷擾申訴？有無其他受害人？教育局就本案之調查處理程序，有無符合相關法令規定，並善盡督導責任？</w:t>
      </w:r>
      <w:proofErr w:type="gramStart"/>
      <w:r w:rsidRPr="00456E9B">
        <w:rPr>
          <w:rFonts w:hint="eastAsia"/>
          <w:color w:val="000000" w:themeColor="text1"/>
        </w:rPr>
        <w:t>均有詳</w:t>
      </w:r>
      <w:proofErr w:type="gramEnd"/>
      <w:r w:rsidRPr="00456E9B">
        <w:rPr>
          <w:rFonts w:hint="eastAsia"/>
          <w:color w:val="000000" w:themeColor="text1"/>
        </w:rPr>
        <w:t>究之必要案，爰申請自動調查。</w:t>
      </w:r>
    </w:p>
    <w:p w:rsidR="00B83C6B" w:rsidRPr="00456E9B" w:rsidRDefault="00FC326C" w:rsidP="00FC326C">
      <w:pPr>
        <w:pStyle w:val="10"/>
        <w:ind w:left="680" w:firstLine="680"/>
        <w:rPr>
          <w:rFonts w:hAnsi="標楷體"/>
          <w:color w:val="000000" w:themeColor="text1"/>
          <w:spacing w:val="-6"/>
        </w:rPr>
      </w:pPr>
      <w:r w:rsidRPr="00456E9B">
        <w:rPr>
          <w:rFonts w:hint="eastAsia"/>
          <w:color w:val="000000" w:themeColor="text1"/>
        </w:rPr>
        <w:t>為</w:t>
      </w:r>
      <w:proofErr w:type="gramStart"/>
      <w:r w:rsidRPr="00456E9B">
        <w:rPr>
          <w:rFonts w:hint="eastAsia"/>
          <w:color w:val="000000" w:themeColor="text1"/>
        </w:rPr>
        <w:t>釐</w:t>
      </w:r>
      <w:proofErr w:type="gramEnd"/>
      <w:r w:rsidRPr="00456E9B">
        <w:rPr>
          <w:rFonts w:hint="eastAsia"/>
          <w:color w:val="000000" w:themeColor="text1"/>
        </w:rPr>
        <w:t>清案情，案經調閱臺中市政府</w:t>
      </w:r>
      <w:r w:rsidRPr="00456E9B">
        <w:rPr>
          <w:rStyle w:val="afc"/>
          <w:color w:val="000000" w:themeColor="text1"/>
        </w:rPr>
        <w:footnoteReference w:id="1"/>
      </w:r>
      <w:r w:rsidRPr="00456E9B">
        <w:rPr>
          <w:rFonts w:hint="eastAsia"/>
          <w:color w:val="000000" w:themeColor="text1"/>
        </w:rPr>
        <w:t>、衛生福利部</w:t>
      </w:r>
      <w:r w:rsidRPr="00456E9B">
        <w:rPr>
          <w:rStyle w:val="afc"/>
          <w:color w:val="000000" w:themeColor="text1"/>
        </w:rPr>
        <w:footnoteReference w:id="2"/>
      </w:r>
      <w:r w:rsidRPr="00456E9B">
        <w:rPr>
          <w:rFonts w:hint="eastAsia"/>
          <w:color w:val="000000" w:themeColor="text1"/>
        </w:rPr>
        <w:t>（下稱</w:t>
      </w:r>
      <w:r w:rsidRPr="00456E9B">
        <w:rPr>
          <w:rFonts w:hAnsi="標楷體" w:hint="eastAsia"/>
          <w:color w:val="000000" w:themeColor="text1"/>
        </w:rPr>
        <w:t>衛福部</w:t>
      </w:r>
      <w:r w:rsidRPr="00456E9B">
        <w:rPr>
          <w:rFonts w:hint="eastAsia"/>
          <w:color w:val="000000" w:themeColor="text1"/>
        </w:rPr>
        <w:t>）、教育部</w:t>
      </w:r>
      <w:r w:rsidRPr="00456E9B">
        <w:rPr>
          <w:rStyle w:val="afc"/>
          <w:color w:val="000000" w:themeColor="text1"/>
        </w:rPr>
        <w:footnoteReference w:id="3"/>
      </w:r>
      <w:r w:rsidRPr="00456E9B">
        <w:rPr>
          <w:rFonts w:hint="eastAsia"/>
          <w:color w:val="000000" w:themeColor="text1"/>
        </w:rPr>
        <w:t>、臺灣臺中地方檢察署</w:t>
      </w:r>
      <w:r w:rsidRPr="00456E9B">
        <w:rPr>
          <w:rStyle w:val="afc"/>
          <w:color w:val="000000" w:themeColor="text1"/>
        </w:rPr>
        <w:footnoteReference w:id="4"/>
      </w:r>
      <w:r w:rsidRPr="00456E9B">
        <w:rPr>
          <w:rFonts w:hint="eastAsia"/>
          <w:color w:val="000000" w:themeColor="text1"/>
        </w:rPr>
        <w:t>(下稱臺中地檢署)等相關機關卷證資料，於111年10月1日、111年10月29日、112年2月17日、112年3月20日、112年4月20日分別訪談相關證人、被害人及行為人等，共計18人，並於112年6月19日辦理詢問教育部及臺中市政府相關機關及承辦人員，已調查完畢。</w:t>
      </w:r>
      <w:r w:rsidR="007666F5" w:rsidRPr="00456E9B">
        <w:rPr>
          <w:rFonts w:hint="eastAsia"/>
          <w:bCs/>
          <w:color w:val="000000" w:themeColor="text1"/>
        </w:rPr>
        <w:t>調查發現，</w:t>
      </w:r>
      <w:proofErr w:type="gramStart"/>
      <w:r w:rsidR="00EB2313" w:rsidRPr="00456E9B">
        <w:rPr>
          <w:rFonts w:hint="eastAsia"/>
          <w:bCs/>
          <w:color w:val="000000" w:themeColor="text1"/>
        </w:rPr>
        <w:t>臺</w:t>
      </w:r>
      <w:proofErr w:type="gramEnd"/>
      <w:r w:rsidR="00EB2313" w:rsidRPr="00456E9B">
        <w:rPr>
          <w:rFonts w:hint="eastAsia"/>
          <w:bCs/>
          <w:color w:val="000000" w:themeColor="text1"/>
        </w:rPr>
        <w:t>中市政府教育局</w:t>
      </w:r>
      <w:r w:rsidR="007666F5" w:rsidRPr="00456E9B">
        <w:rPr>
          <w:rFonts w:hint="eastAsia"/>
          <w:bCs/>
          <w:color w:val="000000" w:themeColor="text1"/>
        </w:rPr>
        <w:t>確有</w:t>
      </w:r>
      <w:r w:rsidR="00EB2313" w:rsidRPr="00456E9B">
        <w:rPr>
          <w:rFonts w:hint="eastAsia"/>
          <w:bCs/>
          <w:color w:val="000000" w:themeColor="text1"/>
        </w:rPr>
        <w:t>諸多處理之</w:t>
      </w:r>
      <w:r w:rsidR="007666F5" w:rsidRPr="00456E9B">
        <w:rPr>
          <w:rFonts w:hint="eastAsia"/>
          <w:bCs/>
          <w:color w:val="000000" w:themeColor="text1"/>
        </w:rPr>
        <w:t>違失，應予糾正促其注意改善。茲</w:t>
      </w:r>
      <w:proofErr w:type="gramStart"/>
      <w:r w:rsidR="007666F5" w:rsidRPr="00456E9B">
        <w:rPr>
          <w:rFonts w:hint="eastAsia"/>
          <w:bCs/>
          <w:color w:val="000000" w:themeColor="text1"/>
        </w:rPr>
        <w:t>臚</w:t>
      </w:r>
      <w:proofErr w:type="gramEnd"/>
      <w:r w:rsidR="007666F5" w:rsidRPr="00456E9B">
        <w:rPr>
          <w:rFonts w:hint="eastAsia"/>
          <w:bCs/>
          <w:color w:val="000000" w:themeColor="text1"/>
        </w:rPr>
        <w:t>列事實與理由如下</w:t>
      </w:r>
      <w:r w:rsidR="00B83C6B" w:rsidRPr="00456E9B">
        <w:rPr>
          <w:rFonts w:hAnsi="標楷體" w:hint="eastAsia"/>
          <w:color w:val="000000" w:themeColor="text1"/>
          <w:spacing w:val="-6"/>
        </w:rPr>
        <w:t>：</w:t>
      </w:r>
    </w:p>
    <w:p w:rsidR="00F07961" w:rsidRPr="00456E9B" w:rsidRDefault="00F07961" w:rsidP="00F07961">
      <w:pPr>
        <w:numPr>
          <w:ilvl w:val="1"/>
          <w:numId w:val="25"/>
        </w:numPr>
        <w:outlineLvl w:val="1"/>
        <w:rPr>
          <w:rFonts w:hAnsi="Arial"/>
          <w:b/>
          <w:bCs/>
          <w:color w:val="000000" w:themeColor="text1"/>
          <w:kern w:val="32"/>
          <w:szCs w:val="48"/>
        </w:rPr>
      </w:pPr>
      <w:bookmarkStart w:id="41" w:name="_Hlk150872280"/>
      <w:bookmarkStart w:id="42" w:name="_Toc150952474"/>
      <w:bookmarkStart w:id="43" w:name="_Toc421794870"/>
      <w:bookmarkStart w:id="44" w:name="_Toc422728952"/>
      <w:r w:rsidRPr="00456E9B">
        <w:rPr>
          <w:rFonts w:hAnsi="標楷體" w:hint="eastAsia"/>
          <w:b/>
          <w:bCs/>
          <w:color w:val="000000" w:themeColor="text1"/>
          <w:kern w:val="32"/>
          <w:szCs w:val="48"/>
        </w:rPr>
        <w:t>111年性平法第24條後段規定，學校或主管機關處理校園性別事件，對檢舉人有受侵害之虞者，應提供必要之保護措施或其他協助。112年8月16日性平法修法前，固然無校長停職</w:t>
      </w:r>
      <w:r w:rsidR="00A220F9">
        <w:rPr>
          <w:rFonts w:hAnsi="標楷體" w:hint="eastAsia"/>
          <w:b/>
          <w:bCs/>
          <w:color w:val="000000" w:themeColor="text1"/>
          <w:kern w:val="32"/>
          <w:szCs w:val="48"/>
        </w:rPr>
        <w:t>停聘</w:t>
      </w:r>
      <w:r w:rsidRPr="00456E9B">
        <w:rPr>
          <w:rFonts w:hAnsi="標楷體" w:hint="eastAsia"/>
          <w:b/>
          <w:bCs/>
          <w:color w:val="000000" w:themeColor="text1"/>
          <w:kern w:val="32"/>
          <w:szCs w:val="48"/>
        </w:rPr>
        <w:t>規定，但依據教育部107年7月6日函釋</w:t>
      </w:r>
      <w:r w:rsidRPr="00456E9B">
        <w:rPr>
          <w:rFonts w:hAnsi="標楷體"/>
          <w:b/>
          <w:bCs/>
          <w:color w:val="000000" w:themeColor="text1"/>
          <w:kern w:val="32"/>
          <w:szCs w:val="48"/>
          <w:vertAlign w:val="superscript"/>
        </w:rPr>
        <w:footnoteReference w:id="5"/>
      </w:r>
      <w:r w:rsidRPr="00456E9B">
        <w:rPr>
          <w:rFonts w:hAnsi="標楷體" w:hint="eastAsia"/>
          <w:b/>
          <w:bCs/>
          <w:color w:val="000000" w:themeColor="text1"/>
          <w:kern w:val="32"/>
          <w:szCs w:val="48"/>
        </w:rPr>
        <w:t>，地方政府於案件調查過程認有</w:t>
      </w:r>
      <w:proofErr w:type="gramStart"/>
      <w:r w:rsidRPr="00456E9B">
        <w:rPr>
          <w:rFonts w:hAnsi="標楷體" w:hint="eastAsia"/>
          <w:b/>
          <w:bCs/>
          <w:color w:val="000000" w:themeColor="text1"/>
          <w:kern w:val="32"/>
          <w:szCs w:val="48"/>
        </w:rPr>
        <w:t>必要命</w:t>
      </w:r>
      <w:proofErr w:type="gramEnd"/>
      <w:r w:rsidRPr="00456E9B">
        <w:rPr>
          <w:rFonts w:hAnsi="標楷體" w:hint="eastAsia"/>
          <w:b/>
          <w:bCs/>
          <w:color w:val="000000" w:themeColor="text1"/>
          <w:kern w:val="32"/>
          <w:szCs w:val="48"/>
        </w:rPr>
        <w:t>校長暫離校園，可由負責校長人事業務的權責單位循相關機制討論處理，或校園性侵害性騷擾或</w:t>
      </w:r>
      <w:proofErr w:type="gramStart"/>
      <w:r w:rsidRPr="00456E9B">
        <w:rPr>
          <w:rFonts w:hAnsi="標楷體" w:hint="eastAsia"/>
          <w:b/>
          <w:bCs/>
          <w:color w:val="000000" w:themeColor="text1"/>
          <w:kern w:val="32"/>
          <w:szCs w:val="48"/>
        </w:rPr>
        <w:t>性霸</w:t>
      </w:r>
      <w:proofErr w:type="gramEnd"/>
      <w:r w:rsidRPr="00456E9B">
        <w:rPr>
          <w:rFonts w:hAnsi="標楷體" w:hint="eastAsia"/>
          <w:b/>
          <w:bCs/>
          <w:color w:val="000000" w:themeColor="text1"/>
          <w:kern w:val="32"/>
          <w:szCs w:val="48"/>
        </w:rPr>
        <w:t>凌防治準則(下稱防治準則)第25條第1項第1款及第3項規</w:t>
      </w:r>
      <w:r w:rsidRPr="00456E9B">
        <w:rPr>
          <w:rFonts w:hAnsi="標楷體" w:hint="eastAsia"/>
          <w:b/>
          <w:bCs/>
          <w:color w:val="000000" w:themeColor="text1"/>
          <w:kern w:val="32"/>
          <w:szCs w:val="48"/>
        </w:rPr>
        <w:lastRenderedPageBreak/>
        <w:t>定，提請性平會討論執行相關必要處置。行為人於111年4月提出申請退休，案經</w:t>
      </w:r>
      <w:proofErr w:type="gramStart"/>
      <w:r w:rsidRPr="00456E9B">
        <w:rPr>
          <w:rFonts w:hAnsi="標楷體" w:hint="eastAsia"/>
          <w:b/>
          <w:bCs/>
          <w:color w:val="000000" w:themeColor="text1"/>
          <w:kern w:val="32"/>
          <w:szCs w:val="48"/>
        </w:rPr>
        <w:t>臺</w:t>
      </w:r>
      <w:proofErr w:type="gramEnd"/>
      <w:r w:rsidRPr="00456E9B">
        <w:rPr>
          <w:rFonts w:hAnsi="標楷體" w:hint="eastAsia"/>
          <w:b/>
          <w:bCs/>
          <w:color w:val="000000" w:themeColor="text1"/>
          <w:kern w:val="32"/>
          <w:szCs w:val="48"/>
        </w:rPr>
        <w:t>中市政府111年5月5日召開性平會決議「經評估雙方當事人接觸機率甚微，同意疑似行為人校長無須暫時離開校園現場或停止校長職務。」</w:t>
      </w:r>
      <w:proofErr w:type="gramStart"/>
      <w:r w:rsidRPr="00456E9B">
        <w:rPr>
          <w:rFonts w:hAnsi="標楷體" w:hint="eastAsia"/>
          <w:b/>
          <w:bCs/>
          <w:color w:val="000000" w:themeColor="text1"/>
          <w:kern w:val="32"/>
          <w:szCs w:val="48"/>
        </w:rPr>
        <w:t>臺</w:t>
      </w:r>
      <w:proofErr w:type="gramEnd"/>
      <w:r w:rsidRPr="00456E9B">
        <w:rPr>
          <w:rFonts w:hAnsi="標楷體" w:hint="eastAsia"/>
          <w:b/>
          <w:bCs/>
          <w:color w:val="000000" w:themeColor="text1"/>
          <w:kern w:val="32"/>
          <w:szCs w:val="48"/>
        </w:rPr>
        <w:t>中市政府知悉行為人持續不斷騷擾被害人，並2度函請行為人「案件調查處理</w:t>
      </w:r>
      <w:proofErr w:type="gramStart"/>
      <w:r w:rsidRPr="00456E9B">
        <w:rPr>
          <w:rFonts w:hAnsi="標楷體" w:hint="eastAsia"/>
          <w:b/>
          <w:bCs/>
          <w:color w:val="000000" w:themeColor="text1"/>
          <w:kern w:val="32"/>
          <w:szCs w:val="48"/>
        </w:rPr>
        <w:t>期間</w:t>
      </w:r>
      <w:proofErr w:type="gramEnd"/>
      <w:r w:rsidRPr="00456E9B">
        <w:rPr>
          <w:rFonts w:hAnsi="標楷體" w:hint="eastAsia"/>
          <w:b/>
          <w:bCs/>
          <w:color w:val="000000" w:themeColor="text1"/>
          <w:kern w:val="32"/>
          <w:szCs w:val="48"/>
        </w:rPr>
        <w:t>，務必謹遵規定，避免互動，不得違誤」未果，與111年5月5日性平會決議有違，卻未再度召開性平會討論是否將行為人停職</w:t>
      </w:r>
      <w:r w:rsidR="00A220F9">
        <w:rPr>
          <w:rFonts w:hAnsi="標楷體" w:hint="eastAsia"/>
          <w:b/>
          <w:bCs/>
          <w:color w:val="000000" w:themeColor="text1"/>
          <w:kern w:val="32"/>
          <w:szCs w:val="48"/>
        </w:rPr>
        <w:t>停聘</w:t>
      </w:r>
      <w:r w:rsidRPr="00456E9B">
        <w:rPr>
          <w:rFonts w:hAnsi="標楷體" w:hint="eastAsia"/>
          <w:b/>
          <w:bCs/>
          <w:color w:val="000000" w:themeColor="text1"/>
          <w:kern w:val="32"/>
          <w:szCs w:val="48"/>
        </w:rPr>
        <w:t>，</w:t>
      </w:r>
      <w:r w:rsidRPr="00456E9B">
        <w:rPr>
          <w:rFonts w:hAnsi="Arial" w:hint="eastAsia"/>
          <w:b/>
          <w:bCs/>
          <w:color w:val="000000" w:themeColor="text1"/>
          <w:kern w:val="32"/>
          <w:szCs w:val="48"/>
        </w:rPr>
        <w:t>顯不符校長</w:t>
      </w:r>
      <w:r w:rsidR="00A220F9">
        <w:rPr>
          <w:rFonts w:hAnsi="Arial" w:hint="eastAsia"/>
          <w:b/>
          <w:bCs/>
          <w:color w:val="000000" w:themeColor="text1"/>
          <w:kern w:val="32"/>
          <w:szCs w:val="48"/>
        </w:rPr>
        <w:t>停職</w:t>
      </w:r>
      <w:r w:rsidRPr="00456E9B">
        <w:rPr>
          <w:rFonts w:hAnsi="Arial" w:hint="eastAsia"/>
          <w:b/>
          <w:bCs/>
          <w:color w:val="000000" w:themeColor="text1"/>
          <w:kern w:val="32"/>
          <w:szCs w:val="48"/>
        </w:rPr>
        <w:t>停聘靜候調查程序。</w:t>
      </w:r>
      <w:bookmarkStart w:id="45" w:name="_Hlk150928538"/>
      <w:r w:rsidRPr="00456E9B">
        <w:rPr>
          <w:rFonts w:hAnsi="Arial" w:hint="eastAsia"/>
          <w:b/>
          <w:bCs/>
          <w:color w:val="000000" w:themeColor="text1"/>
          <w:kern w:val="32"/>
          <w:szCs w:val="48"/>
        </w:rPr>
        <w:t>又行為人111年8月1日回任教師，</w:t>
      </w:r>
      <w:proofErr w:type="gramStart"/>
      <w:r w:rsidRPr="00456E9B">
        <w:rPr>
          <w:rFonts w:hAnsi="Arial" w:hint="eastAsia"/>
          <w:b/>
          <w:bCs/>
          <w:color w:val="000000" w:themeColor="text1"/>
          <w:kern w:val="32"/>
          <w:szCs w:val="48"/>
        </w:rPr>
        <w:t>臺</w:t>
      </w:r>
      <w:proofErr w:type="gramEnd"/>
      <w:r w:rsidRPr="00456E9B">
        <w:rPr>
          <w:rFonts w:hAnsi="Arial" w:hint="eastAsia"/>
          <w:b/>
          <w:bCs/>
          <w:color w:val="000000" w:themeColor="text1"/>
          <w:kern w:val="32"/>
          <w:szCs w:val="48"/>
        </w:rPr>
        <w:t>中市政府未立即處理停聘靜候調查，</w:t>
      </w:r>
      <w:r w:rsidRPr="00456E9B">
        <w:rPr>
          <w:rFonts w:hAnsi="標楷體" w:hint="eastAsia"/>
          <w:b/>
          <w:bCs/>
          <w:color w:val="000000" w:themeColor="text1"/>
          <w:kern w:val="32"/>
          <w:szCs w:val="48"/>
        </w:rPr>
        <w:t>反</w:t>
      </w:r>
      <w:r w:rsidRPr="00456E9B">
        <w:rPr>
          <w:rFonts w:hAnsi="Arial" w:hint="eastAsia"/>
          <w:b/>
          <w:bCs/>
          <w:color w:val="000000" w:themeColor="text1"/>
          <w:kern w:val="32"/>
          <w:szCs w:val="48"/>
        </w:rPr>
        <w:t>而同意其</w:t>
      </w:r>
      <w:proofErr w:type="gramStart"/>
      <w:r w:rsidRPr="00456E9B">
        <w:rPr>
          <w:rFonts w:hAnsi="Arial" w:hint="eastAsia"/>
          <w:b/>
          <w:bCs/>
          <w:color w:val="000000" w:themeColor="text1"/>
          <w:kern w:val="32"/>
          <w:szCs w:val="48"/>
        </w:rPr>
        <w:t>侍親</w:t>
      </w:r>
      <w:proofErr w:type="gramEnd"/>
      <w:r w:rsidRPr="00456E9B">
        <w:rPr>
          <w:rFonts w:hAnsi="Arial" w:hint="eastAsia"/>
          <w:b/>
          <w:bCs/>
          <w:color w:val="000000" w:themeColor="text1"/>
          <w:kern w:val="32"/>
          <w:szCs w:val="48"/>
        </w:rPr>
        <w:t>留職停薪方式取代，遲至111年8月31日</w:t>
      </w:r>
      <w:proofErr w:type="gramStart"/>
      <w:r w:rsidRPr="00456E9B">
        <w:rPr>
          <w:rFonts w:hAnsi="Arial" w:hint="eastAsia"/>
          <w:b/>
          <w:bCs/>
          <w:color w:val="000000" w:themeColor="text1"/>
          <w:kern w:val="32"/>
          <w:szCs w:val="48"/>
        </w:rPr>
        <w:t>始函</w:t>
      </w:r>
      <w:proofErr w:type="gramEnd"/>
      <w:r w:rsidRPr="00456E9B">
        <w:rPr>
          <w:rFonts w:hAnsi="Arial" w:hint="eastAsia"/>
          <w:b/>
          <w:bCs/>
          <w:color w:val="000000" w:themeColor="text1"/>
          <w:kern w:val="32"/>
          <w:szCs w:val="48"/>
        </w:rPr>
        <w:t>甲國中，請學校依教師法第22條規定召開</w:t>
      </w:r>
      <w:r w:rsidR="003A34AA" w:rsidRPr="00456E9B">
        <w:rPr>
          <w:rFonts w:hAnsi="Arial" w:hint="eastAsia"/>
          <w:b/>
          <w:bCs/>
          <w:color w:val="000000" w:themeColor="text1"/>
          <w:kern w:val="32"/>
          <w:szCs w:val="48"/>
        </w:rPr>
        <w:t>教師評審委員會(下稱</w:t>
      </w:r>
      <w:r w:rsidRPr="00456E9B">
        <w:rPr>
          <w:rFonts w:hAnsi="Arial" w:hint="eastAsia"/>
          <w:b/>
          <w:bCs/>
          <w:color w:val="000000" w:themeColor="text1"/>
          <w:kern w:val="32"/>
          <w:szCs w:val="48"/>
        </w:rPr>
        <w:t>教評會</w:t>
      </w:r>
      <w:r w:rsidR="003A34AA" w:rsidRPr="00456E9B">
        <w:rPr>
          <w:rFonts w:hAnsi="Arial" w:hint="eastAsia"/>
          <w:b/>
          <w:bCs/>
          <w:color w:val="000000" w:themeColor="text1"/>
          <w:kern w:val="32"/>
          <w:szCs w:val="48"/>
        </w:rPr>
        <w:t>)</w:t>
      </w:r>
      <w:r w:rsidRPr="00456E9B">
        <w:rPr>
          <w:rFonts w:hAnsi="Arial" w:hint="eastAsia"/>
          <w:b/>
          <w:bCs/>
          <w:color w:val="000000" w:themeColor="text1"/>
          <w:kern w:val="32"/>
          <w:szCs w:val="48"/>
        </w:rPr>
        <w:t>審議</w:t>
      </w:r>
      <w:proofErr w:type="gramStart"/>
      <w:r w:rsidRPr="00456E9B">
        <w:rPr>
          <w:rFonts w:hAnsi="Arial" w:hint="eastAsia"/>
          <w:b/>
          <w:bCs/>
          <w:color w:val="000000" w:themeColor="text1"/>
          <w:kern w:val="32"/>
          <w:szCs w:val="48"/>
        </w:rPr>
        <w:t>行為人停</w:t>
      </w:r>
      <w:proofErr w:type="gramEnd"/>
      <w:r w:rsidRPr="00456E9B">
        <w:rPr>
          <w:rFonts w:hAnsi="Arial" w:hint="eastAsia"/>
          <w:b/>
          <w:bCs/>
          <w:color w:val="000000" w:themeColor="text1"/>
          <w:kern w:val="32"/>
          <w:szCs w:val="48"/>
        </w:rPr>
        <w:t>聘事宜。</w:t>
      </w:r>
      <w:proofErr w:type="gramStart"/>
      <w:r w:rsidRPr="00456E9B">
        <w:rPr>
          <w:rFonts w:hAnsi="Arial" w:hint="eastAsia"/>
          <w:b/>
          <w:bCs/>
          <w:color w:val="000000" w:themeColor="text1"/>
          <w:kern w:val="32"/>
          <w:szCs w:val="48"/>
        </w:rPr>
        <w:t>臺</w:t>
      </w:r>
      <w:proofErr w:type="gramEnd"/>
      <w:r w:rsidRPr="00456E9B">
        <w:rPr>
          <w:rFonts w:hAnsi="Arial" w:hint="eastAsia"/>
          <w:b/>
          <w:bCs/>
          <w:color w:val="000000" w:themeColor="text1"/>
          <w:kern w:val="32"/>
          <w:szCs w:val="48"/>
        </w:rPr>
        <w:t>中市政府明顯判斷錯誤，錯失對</w:t>
      </w:r>
      <w:proofErr w:type="gramStart"/>
      <w:r w:rsidRPr="00456E9B">
        <w:rPr>
          <w:rFonts w:hAnsi="Arial" w:hint="eastAsia"/>
          <w:b/>
          <w:bCs/>
          <w:color w:val="000000" w:themeColor="text1"/>
          <w:kern w:val="32"/>
          <w:szCs w:val="48"/>
        </w:rPr>
        <w:t>行為人停</w:t>
      </w:r>
      <w:proofErr w:type="gramEnd"/>
      <w:r w:rsidRPr="00456E9B">
        <w:rPr>
          <w:rFonts w:hAnsi="Arial" w:hint="eastAsia"/>
          <w:b/>
          <w:bCs/>
          <w:color w:val="000000" w:themeColor="text1"/>
          <w:kern w:val="32"/>
          <w:szCs w:val="48"/>
        </w:rPr>
        <w:t>聘靜候調查契機，也因此造成疑似被害人紛紛走避，影響案件清查及求助意願</w:t>
      </w:r>
      <w:bookmarkEnd w:id="41"/>
      <w:bookmarkEnd w:id="45"/>
      <w:r w:rsidRPr="00456E9B">
        <w:rPr>
          <w:rFonts w:hAnsi="Arial" w:hint="eastAsia"/>
          <w:b/>
          <w:bCs/>
          <w:color w:val="000000" w:themeColor="text1"/>
          <w:kern w:val="32"/>
          <w:szCs w:val="48"/>
        </w:rPr>
        <w:t>。</w:t>
      </w:r>
      <w:bookmarkEnd w:id="42"/>
      <w:r w:rsidRPr="00456E9B">
        <w:rPr>
          <w:rFonts w:hAnsi="Arial"/>
          <w:b/>
          <w:bCs/>
          <w:color w:val="000000" w:themeColor="text1"/>
          <w:kern w:val="32"/>
          <w:szCs w:val="48"/>
        </w:rPr>
        <w:t xml:space="preserve"> </w:t>
      </w:r>
    </w:p>
    <w:p w:rsidR="00F07961" w:rsidRPr="00456E9B" w:rsidRDefault="00F07961" w:rsidP="00F07961">
      <w:pPr>
        <w:numPr>
          <w:ilvl w:val="2"/>
          <w:numId w:val="25"/>
        </w:numPr>
        <w:outlineLvl w:val="2"/>
        <w:rPr>
          <w:rFonts w:hAnsi="標楷體"/>
          <w:bCs/>
          <w:color w:val="000000" w:themeColor="text1"/>
          <w:kern w:val="32"/>
          <w:szCs w:val="36"/>
        </w:rPr>
      </w:pPr>
      <w:bookmarkStart w:id="46" w:name="_Toc150520934"/>
      <w:bookmarkStart w:id="47" w:name="_Toc150952475"/>
      <w:bookmarkStart w:id="48" w:name="_Toc147387499"/>
      <w:proofErr w:type="gramStart"/>
      <w:r w:rsidRPr="00456E9B">
        <w:rPr>
          <w:rFonts w:hAnsi="標楷體" w:hint="eastAsia"/>
          <w:b/>
          <w:bCs/>
          <w:color w:val="000000" w:themeColor="text1"/>
          <w:kern w:val="32"/>
          <w:szCs w:val="36"/>
        </w:rPr>
        <w:t>臺</w:t>
      </w:r>
      <w:proofErr w:type="gramEnd"/>
      <w:r w:rsidRPr="00456E9B">
        <w:rPr>
          <w:rFonts w:hAnsi="標楷體" w:hint="eastAsia"/>
          <w:b/>
          <w:bCs/>
          <w:color w:val="000000" w:themeColor="text1"/>
          <w:kern w:val="32"/>
          <w:szCs w:val="36"/>
        </w:rPr>
        <w:t>中市政府對行為人調查期間之職務管制失當</w:t>
      </w:r>
      <w:r w:rsidRPr="00456E9B">
        <w:rPr>
          <w:rFonts w:hAnsi="標楷體" w:hint="eastAsia"/>
          <w:bCs/>
          <w:color w:val="000000" w:themeColor="text1"/>
          <w:kern w:val="32"/>
          <w:szCs w:val="36"/>
        </w:rPr>
        <w:t>：</w:t>
      </w:r>
      <w:bookmarkEnd w:id="46"/>
      <w:bookmarkEnd w:id="47"/>
    </w:p>
    <w:p w:rsidR="00F07961" w:rsidRPr="00456E9B" w:rsidRDefault="00F07961" w:rsidP="00D22A45">
      <w:pPr>
        <w:pStyle w:val="4"/>
        <w:rPr>
          <w:color w:val="000000" w:themeColor="text1"/>
        </w:rPr>
      </w:pPr>
      <w:r w:rsidRPr="00456E9B">
        <w:rPr>
          <w:rFonts w:hint="eastAsia"/>
          <w:color w:val="000000" w:themeColor="text1"/>
        </w:rPr>
        <w:t>111年性平法第3條規定：「本法所稱主管機關：在中央為教育部；在直轄市為直轄市政府；在縣（市）為縣（市）政府。」第5條第5款規定：「直轄市、縣（市）主管機關應設性別平等教育委員會，其任務如下：提供所主管學校、社教機構性別平等教育相關事項之諮詢服務及調查、處理與本法有關之案件。」同法第28條第2項規定：「校園性侵害、性騷擾或</w:t>
      </w:r>
      <w:proofErr w:type="gramStart"/>
      <w:r w:rsidRPr="00456E9B">
        <w:rPr>
          <w:rFonts w:hint="eastAsia"/>
          <w:color w:val="000000" w:themeColor="text1"/>
        </w:rPr>
        <w:t>性霸凌</w:t>
      </w:r>
      <w:proofErr w:type="gramEnd"/>
      <w:r w:rsidRPr="00456E9B">
        <w:rPr>
          <w:rFonts w:hint="eastAsia"/>
          <w:color w:val="000000" w:themeColor="text1"/>
        </w:rPr>
        <w:t>事件之被害人或其法定代理人得以書面向行為人所屬學校申請調查。但學校之首長為行為人時，應向學校所屬主管機關申請調查。」防治準則第10條第1項規定：「校園性侵害、性騷擾或</w:t>
      </w:r>
      <w:proofErr w:type="gramStart"/>
      <w:r w:rsidRPr="00456E9B">
        <w:rPr>
          <w:rFonts w:hint="eastAsia"/>
          <w:color w:val="000000" w:themeColor="text1"/>
        </w:rPr>
        <w:t>性霸凌</w:t>
      </w:r>
      <w:proofErr w:type="gramEnd"/>
      <w:r w:rsidRPr="00456E9B">
        <w:rPr>
          <w:rFonts w:hint="eastAsia"/>
          <w:color w:val="000000" w:themeColor="text1"/>
        </w:rPr>
        <w:t>事件之被害人或其法定代理人（以下簡稱申請人）、檢舉人，得以書面</w:t>
      </w:r>
      <w:r w:rsidRPr="00456E9B">
        <w:rPr>
          <w:rFonts w:hint="eastAsia"/>
          <w:color w:val="000000" w:themeColor="text1"/>
        </w:rPr>
        <w:lastRenderedPageBreak/>
        <w:t>向行為人於行為發生時所屬之學校（以下簡稱事件管轄學校）申請調查或檢舉。但行為人於行為時或現職為學校首長者，應向現職學校所屬主管機關（以下簡稱事件管轄機關）申請調查或檢舉。」「教育人員任用條例」第31條第3項規定：「第1項教育人員為校長時，應由主管教育行政機關予以解聘，其涉及第8款或第9款之行為，應由主管機關之性平會或依法組成之相關委員會調查之。」是</w:t>
      </w:r>
      <w:proofErr w:type="gramStart"/>
      <w:r w:rsidRPr="00456E9B">
        <w:rPr>
          <w:rFonts w:hint="eastAsia"/>
          <w:color w:val="000000" w:themeColor="text1"/>
        </w:rPr>
        <w:t>以</w:t>
      </w:r>
      <w:proofErr w:type="gramEnd"/>
      <w:r w:rsidRPr="00456E9B">
        <w:rPr>
          <w:rFonts w:hint="eastAsia"/>
          <w:color w:val="000000" w:themeColor="text1"/>
        </w:rPr>
        <w:t>，本案遭媒體揭露時，行為人為甲國中校長，依上開規定應由學校主管機關臺中市政府調查。</w:t>
      </w:r>
      <w:bookmarkEnd w:id="48"/>
    </w:p>
    <w:p w:rsidR="00F07961" w:rsidRPr="00456E9B" w:rsidRDefault="00F07961" w:rsidP="00F07961">
      <w:pPr>
        <w:numPr>
          <w:ilvl w:val="3"/>
          <w:numId w:val="25"/>
        </w:numPr>
        <w:outlineLvl w:val="3"/>
        <w:rPr>
          <w:rFonts w:hAnsi="標楷體"/>
          <w:color w:val="000000" w:themeColor="text1"/>
          <w:kern w:val="32"/>
          <w:szCs w:val="36"/>
        </w:rPr>
      </w:pPr>
      <w:r w:rsidRPr="00456E9B">
        <w:rPr>
          <w:rFonts w:hAnsi="標楷體" w:hint="eastAsia"/>
          <w:color w:val="000000" w:themeColor="text1"/>
          <w:kern w:val="32"/>
          <w:szCs w:val="36"/>
        </w:rPr>
        <w:t>按111年</w:t>
      </w:r>
      <w:proofErr w:type="gramStart"/>
      <w:r w:rsidRPr="00456E9B">
        <w:rPr>
          <w:rFonts w:hAnsi="標楷體" w:hint="eastAsia"/>
          <w:color w:val="000000" w:themeColor="text1"/>
          <w:kern w:val="32"/>
          <w:szCs w:val="36"/>
        </w:rPr>
        <w:t>性平法第23條</w:t>
      </w:r>
      <w:proofErr w:type="gramEnd"/>
      <w:r w:rsidRPr="00456E9B">
        <w:rPr>
          <w:rFonts w:hAnsi="標楷體" w:hint="eastAsia"/>
          <w:color w:val="000000" w:themeColor="text1"/>
          <w:kern w:val="32"/>
          <w:szCs w:val="36"/>
        </w:rPr>
        <w:t>規定：「學校或主管機關於調查處理校園性侵害、性騷擾或</w:t>
      </w:r>
      <w:proofErr w:type="gramStart"/>
      <w:r w:rsidRPr="00456E9B">
        <w:rPr>
          <w:rFonts w:hAnsi="標楷體" w:hint="eastAsia"/>
          <w:color w:val="000000" w:themeColor="text1"/>
          <w:kern w:val="32"/>
          <w:szCs w:val="36"/>
        </w:rPr>
        <w:t>性霸凌事件期間，</w:t>
      </w:r>
      <w:proofErr w:type="gramEnd"/>
      <w:r w:rsidRPr="00456E9B">
        <w:rPr>
          <w:rFonts w:hAnsi="標楷體" w:hint="eastAsia"/>
          <w:color w:val="000000" w:themeColor="text1"/>
          <w:kern w:val="32"/>
          <w:szCs w:val="36"/>
        </w:rPr>
        <w:t>得採取必要之處置，以保障當事人之受教權或工作權。」第24條後段規定：「學校或主管機關處理校園性侵害、性騷擾或</w:t>
      </w:r>
      <w:proofErr w:type="gramStart"/>
      <w:r w:rsidRPr="00456E9B">
        <w:rPr>
          <w:rFonts w:hAnsi="標楷體" w:hint="eastAsia"/>
          <w:color w:val="000000" w:themeColor="text1"/>
          <w:kern w:val="32"/>
          <w:szCs w:val="36"/>
        </w:rPr>
        <w:t>性霸凌</w:t>
      </w:r>
      <w:proofErr w:type="gramEnd"/>
      <w:r w:rsidRPr="00456E9B">
        <w:rPr>
          <w:rFonts w:hAnsi="標楷體" w:hint="eastAsia"/>
          <w:color w:val="000000" w:themeColor="text1"/>
          <w:kern w:val="32"/>
          <w:szCs w:val="36"/>
        </w:rPr>
        <w:t>事件，…</w:t>
      </w:r>
      <w:r w:rsidRPr="00456E9B">
        <w:rPr>
          <w:rFonts w:hAnsi="標楷體" w:hint="eastAsia"/>
          <w:color w:val="000000" w:themeColor="text1"/>
          <w:kern w:val="32"/>
          <w:szCs w:val="36"/>
          <w:u w:val="single"/>
        </w:rPr>
        <w:t>…對檢舉人有受侵害之虞者，並應提供必要之保護措施或其他協助。</w:t>
      </w:r>
      <w:r w:rsidRPr="00456E9B">
        <w:rPr>
          <w:rFonts w:hAnsi="標楷體" w:hint="eastAsia"/>
          <w:color w:val="000000" w:themeColor="text1"/>
          <w:kern w:val="32"/>
          <w:szCs w:val="36"/>
        </w:rPr>
        <w:t>」防治準則第25條規定：「(第1項)為保障校園性侵害、性騷擾或</w:t>
      </w:r>
      <w:proofErr w:type="gramStart"/>
      <w:r w:rsidRPr="00456E9B">
        <w:rPr>
          <w:rFonts w:hAnsi="標楷體" w:hint="eastAsia"/>
          <w:color w:val="000000" w:themeColor="text1"/>
          <w:kern w:val="32"/>
          <w:szCs w:val="36"/>
        </w:rPr>
        <w:t>性霸凌</w:t>
      </w:r>
      <w:proofErr w:type="gramEnd"/>
      <w:r w:rsidRPr="00456E9B">
        <w:rPr>
          <w:rFonts w:hAnsi="標楷體" w:hint="eastAsia"/>
          <w:color w:val="000000" w:themeColor="text1"/>
          <w:kern w:val="32"/>
          <w:szCs w:val="36"/>
        </w:rPr>
        <w:t>事件當事人之受教權或工作權，事件管轄學校或機關於必要時得依本法第23條規定，採取下列處置，並報主管機關備查：一、彈性處理當事人之出缺勤紀錄或成績考核，並積極協助其課業或職務，得不受請假、教師及學生成績考核相關規定之限制。二、尊重被害人之意願，減低當事人雙方互動之機會。三、避免報復情事。四、預防、減低行為人再度加害之可能。五、其他性平會認為必要之處置。(第2項)當事人非事件管轄學校之人員時，應通知當事人所屬學校，依前項規定處理。(第3項)前二項必要之處置，</w:t>
      </w:r>
      <w:proofErr w:type="gramStart"/>
      <w:r w:rsidRPr="00456E9B">
        <w:rPr>
          <w:rFonts w:hAnsi="標楷體" w:hint="eastAsia"/>
          <w:color w:val="000000" w:themeColor="text1"/>
          <w:kern w:val="32"/>
          <w:szCs w:val="36"/>
        </w:rPr>
        <w:t>應經性平</w:t>
      </w:r>
      <w:proofErr w:type="gramEnd"/>
      <w:r w:rsidRPr="00456E9B">
        <w:rPr>
          <w:rFonts w:hAnsi="標楷體" w:hint="eastAsia"/>
          <w:color w:val="000000" w:themeColor="text1"/>
          <w:kern w:val="32"/>
          <w:szCs w:val="36"/>
        </w:rPr>
        <w:t>會決議通過後執</w:t>
      </w:r>
      <w:r w:rsidRPr="00456E9B">
        <w:rPr>
          <w:rFonts w:hAnsi="標楷體" w:hint="eastAsia"/>
          <w:color w:val="000000" w:themeColor="text1"/>
          <w:kern w:val="32"/>
          <w:szCs w:val="36"/>
        </w:rPr>
        <w:lastRenderedPageBreak/>
        <w:t>行。」</w:t>
      </w:r>
    </w:p>
    <w:p w:rsidR="00F07961" w:rsidRPr="00456E9B" w:rsidRDefault="00F07961" w:rsidP="00F07961">
      <w:pPr>
        <w:numPr>
          <w:ilvl w:val="3"/>
          <w:numId w:val="25"/>
        </w:numPr>
        <w:outlineLvl w:val="3"/>
        <w:rPr>
          <w:rFonts w:hAnsi="Arial"/>
          <w:color w:val="000000" w:themeColor="text1"/>
          <w:kern w:val="32"/>
          <w:szCs w:val="36"/>
        </w:rPr>
      </w:pPr>
      <w:r w:rsidRPr="00456E9B">
        <w:rPr>
          <w:rFonts w:hAnsi="Arial" w:hint="eastAsia"/>
          <w:color w:val="000000" w:themeColor="text1"/>
          <w:kern w:val="32"/>
          <w:szCs w:val="36"/>
        </w:rPr>
        <w:t>針對涉校園性別事件之校長是否停職</w:t>
      </w:r>
      <w:r w:rsidR="00A220F9">
        <w:rPr>
          <w:rFonts w:hAnsi="Arial" w:hint="eastAsia"/>
          <w:color w:val="000000" w:themeColor="text1"/>
          <w:kern w:val="32"/>
          <w:szCs w:val="36"/>
        </w:rPr>
        <w:t>停聘</w:t>
      </w:r>
      <w:r w:rsidRPr="00456E9B">
        <w:rPr>
          <w:rFonts w:hAnsi="Arial" w:hint="eastAsia"/>
          <w:color w:val="000000" w:themeColor="text1"/>
          <w:kern w:val="32"/>
          <w:szCs w:val="36"/>
        </w:rPr>
        <w:t>，111年</w:t>
      </w:r>
      <w:proofErr w:type="gramStart"/>
      <w:r w:rsidRPr="00456E9B">
        <w:rPr>
          <w:rFonts w:hAnsi="Arial" w:hint="eastAsia"/>
          <w:color w:val="000000" w:themeColor="text1"/>
          <w:kern w:val="32"/>
          <w:szCs w:val="36"/>
        </w:rPr>
        <w:t>性平法並</w:t>
      </w:r>
      <w:proofErr w:type="gramEnd"/>
      <w:r w:rsidRPr="00456E9B">
        <w:rPr>
          <w:rFonts w:hAnsi="Arial" w:hint="eastAsia"/>
          <w:color w:val="000000" w:themeColor="text1"/>
          <w:kern w:val="32"/>
          <w:szCs w:val="36"/>
        </w:rPr>
        <w:t>無規定，但依據教育部107年7月6日函</w:t>
      </w:r>
      <w:r w:rsidRPr="00456E9B">
        <w:rPr>
          <w:rFonts w:hAnsi="Arial"/>
          <w:color w:val="000000" w:themeColor="text1"/>
          <w:kern w:val="32"/>
          <w:szCs w:val="36"/>
          <w:vertAlign w:val="superscript"/>
        </w:rPr>
        <w:footnoteReference w:id="6"/>
      </w:r>
      <w:r w:rsidRPr="00456E9B">
        <w:rPr>
          <w:rFonts w:hAnsi="Arial" w:hint="eastAsia"/>
          <w:color w:val="000000" w:themeColor="text1"/>
          <w:kern w:val="32"/>
          <w:szCs w:val="36"/>
        </w:rPr>
        <w:t>釋略以，倘地方政府於調查校長涉及校園性侵害、性騷擾或</w:t>
      </w:r>
      <w:proofErr w:type="gramStart"/>
      <w:r w:rsidRPr="00456E9B">
        <w:rPr>
          <w:rFonts w:hAnsi="Arial" w:hint="eastAsia"/>
          <w:color w:val="000000" w:themeColor="text1"/>
          <w:kern w:val="32"/>
          <w:szCs w:val="36"/>
        </w:rPr>
        <w:t>性霸</w:t>
      </w:r>
      <w:proofErr w:type="gramEnd"/>
      <w:r w:rsidRPr="00456E9B">
        <w:rPr>
          <w:rFonts w:hAnsi="Arial" w:hint="eastAsia"/>
          <w:color w:val="000000" w:themeColor="text1"/>
          <w:kern w:val="32"/>
          <w:szCs w:val="36"/>
        </w:rPr>
        <w:t>凌事件之過程，認有必要令其暫時離開校園現場以維護校園安全及保障學生之受教權，建議洽請負責校長人事業務之權責單位循相關機制討論處理暫時停止校長職務之可行性，或依防治準則第25條第1項第1款及第3項規定，提請性平會討論執行相關必要處置(或命其請假配合調查)。</w:t>
      </w:r>
    </w:p>
    <w:p w:rsidR="00F07961" w:rsidRPr="00456E9B" w:rsidRDefault="00F07961" w:rsidP="00F07961">
      <w:pPr>
        <w:numPr>
          <w:ilvl w:val="3"/>
          <w:numId w:val="25"/>
        </w:numPr>
        <w:outlineLvl w:val="3"/>
        <w:rPr>
          <w:rFonts w:hAnsi="Arial"/>
          <w:color w:val="000000" w:themeColor="text1"/>
          <w:kern w:val="32"/>
          <w:szCs w:val="36"/>
        </w:rPr>
      </w:pPr>
      <w:proofErr w:type="gramStart"/>
      <w:r w:rsidRPr="00456E9B">
        <w:rPr>
          <w:rFonts w:hAnsi="Arial" w:hint="eastAsia"/>
          <w:color w:val="000000" w:themeColor="text1"/>
          <w:kern w:val="32"/>
          <w:szCs w:val="36"/>
        </w:rPr>
        <w:t>臺</w:t>
      </w:r>
      <w:proofErr w:type="gramEnd"/>
      <w:r w:rsidRPr="00456E9B">
        <w:rPr>
          <w:rFonts w:hAnsi="Arial" w:hint="eastAsia"/>
          <w:color w:val="000000" w:themeColor="text1"/>
          <w:kern w:val="32"/>
          <w:szCs w:val="36"/>
        </w:rPr>
        <w:t>中市政府於111年5月5日性平會決議「經評估雙方當事人接觸機率甚微，同意疑似行為人校長無須暫時離開校園現場或停止校長職務，惟其申請退休等人事異動，則暫緩受理。」</w:t>
      </w:r>
      <w:proofErr w:type="gramStart"/>
      <w:r w:rsidRPr="00456E9B">
        <w:rPr>
          <w:rFonts w:hAnsi="Arial" w:hint="eastAsia"/>
          <w:color w:val="000000" w:themeColor="text1"/>
          <w:kern w:val="32"/>
          <w:szCs w:val="36"/>
        </w:rPr>
        <w:t>惟查</w:t>
      </w:r>
      <w:proofErr w:type="gramEnd"/>
      <w:r w:rsidRPr="00456E9B">
        <w:rPr>
          <w:rFonts w:hAnsi="Arial" w:hint="eastAsia"/>
          <w:color w:val="000000" w:themeColor="text1"/>
          <w:kern w:val="32"/>
          <w:szCs w:val="36"/>
        </w:rPr>
        <w:t>，</w:t>
      </w:r>
    </w:p>
    <w:p w:rsidR="00F07961" w:rsidRPr="00456E9B" w:rsidRDefault="00F07961" w:rsidP="00F07961">
      <w:pPr>
        <w:numPr>
          <w:ilvl w:val="4"/>
          <w:numId w:val="25"/>
        </w:numPr>
        <w:outlineLvl w:val="4"/>
        <w:rPr>
          <w:rFonts w:hAnsi="Arial"/>
          <w:bCs/>
          <w:color w:val="000000" w:themeColor="text1"/>
          <w:kern w:val="32"/>
          <w:szCs w:val="36"/>
        </w:rPr>
      </w:pPr>
      <w:r w:rsidRPr="00456E9B">
        <w:rPr>
          <w:rFonts w:hAnsi="Arial" w:hint="eastAsia"/>
          <w:bCs/>
          <w:color w:val="000000" w:themeColor="text1"/>
          <w:kern w:val="32"/>
          <w:szCs w:val="36"/>
        </w:rPr>
        <w:t>行為人仍持續騷擾A生父親、同學及其家人，</w:t>
      </w:r>
      <w:proofErr w:type="gramStart"/>
      <w:r w:rsidRPr="00456E9B">
        <w:rPr>
          <w:rFonts w:hAnsi="標楷體" w:hint="eastAsia"/>
          <w:bCs/>
          <w:color w:val="000000" w:themeColor="text1"/>
          <w:kern w:val="32"/>
          <w:szCs w:val="36"/>
        </w:rPr>
        <w:t>臺</w:t>
      </w:r>
      <w:proofErr w:type="gramEnd"/>
      <w:r w:rsidRPr="00456E9B">
        <w:rPr>
          <w:rFonts w:hAnsi="標楷體" w:hint="eastAsia"/>
          <w:bCs/>
          <w:color w:val="000000" w:themeColor="text1"/>
          <w:kern w:val="32"/>
          <w:szCs w:val="36"/>
        </w:rPr>
        <w:t>中市政府教育局在111年7月15日函請行為人，於案件調查處理期間務必謹遵規定，避免互動，</w:t>
      </w:r>
      <w:r w:rsidRPr="00456E9B">
        <w:rPr>
          <w:rFonts w:hAnsi="Arial" w:hint="eastAsia"/>
          <w:bCs/>
          <w:color w:val="000000" w:themeColor="text1"/>
          <w:kern w:val="32"/>
          <w:szCs w:val="36"/>
        </w:rPr>
        <w:t>不得違誤。但行為人仍於111年7月13日、15日、17日、26日、29日分別打電話、傳簡訊給A生同學及A生父親等(經人本基金會統計，行為</w:t>
      </w:r>
      <w:proofErr w:type="gramStart"/>
      <w:r w:rsidRPr="00456E9B">
        <w:rPr>
          <w:rFonts w:hAnsi="Arial" w:hint="eastAsia"/>
          <w:bCs/>
          <w:color w:val="000000" w:themeColor="text1"/>
          <w:kern w:val="32"/>
          <w:szCs w:val="36"/>
        </w:rPr>
        <w:t>人共撥打</w:t>
      </w:r>
      <w:proofErr w:type="gramEnd"/>
      <w:r w:rsidRPr="00456E9B">
        <w:rPr>
          <w:rFonts w:hAnsi="Arial" w:hint="eastAsia"/>
          <w:bCs/>
          <w:color w:val="000000" w:themeColor="text1"/>
          <w:kern w:val="32"/>
          <w:szCs w:val="36"/>
        </w:rPr>
        <w:t>24通電話給同學L先生、打了3通電話給A生父親</w:t>
      </w:r>
      <w:r w:rsidR="00155CA4" w:rsidRPr="00456E9B">
        <w:rPr>
          <w:rFonts w:hAnsi="Arial" w:hint="eastAsia"/>
          <w:bCs/>
          <w:color w:val="000000" w:themeColor="text1"/>
          <w:kern w:val="32"/>
          <w:szCs w:val="36"/>
        </w:rPr>
        <w:t>等</w:t>
      </w:r>
      <w:r w:rsidRPr="00456E9B">
        <w:rPr>
          <w:rFonts w:hAnsi="Arial" w:hint="eastAsia"/>
          <w:bCs/>
          <w:color w:val="000000" w:themeColor="text1"/>
          <w:kern w:val="32"/>
          <w:szCs w:val="36"/>
        </w:rPr>
        <w:t>)，顯見</w:t>
      </w:r>
      <w:bookmarkStart w:id="49" w:name="_Hlk150872686"/>
      <w:r w:rsidRPr="00456E9B">
        <w:rPr>
          <w:rFonts w:hAnsi="Arial" w:hint="eastAsia"/>
          <w:bCs/>
          <w:color w:val="000000" w:themeColor="text1"/>
          <w:kern w:val="32"/>
          <w:szCs w:val="36"/>
        </w:rPr>
        <w:t>行為人未因接獲臺中市政府教育局公文而有所收斂</w:t>
      </w:r>
      <w:bookmarkEnd w:id="49"/>
      <w:r w:rsidRPr="00456E9B">
        <w:rPr>
          <w:rFonts w:hAnsi="Arial" w:hint="eastAsia"/>
          <w:bCs/>
          <w:color w:val="000000" w:themeColor="text1"/>
          <w:kern w:val="32"/>
          <w:szCs w:val="36"/>
        </w:rPr>
        <w:t>。</w:t>
      </w:r>
    </w:p>
    <w:p w:rsidR="00F07961" w:rsidRPr="00456E9B" w:rsidRDefault="00F07961" w:rsidP="00F07961">
      <w:pPr>
        <w:numPr>
          <w:ilvl w:val="4"/>
          <w:numId w:val="25"/>
        </w:numPr>
        <w:outlineLvl w:val="4"/>
        <w:rPr>
          <w:rFonts w:hAnsi="Arial"/>
          <w:bCs/>
          <w:color w:val="000000" w:themeColor="text1"/>
          <w:kern w:val="32"/>
          <w:szCs w:val="36"/>
        </w:rPr>
      </w:pPr>
      <w:r w:rsidRPr="00456E9B">
        <w:rPr>
          <w:rFonts w:hAnsi="Arial" w:hint="eastAsia"/>
          <w:bCs/>
          <w:color w:val="000000" w:themeColor="text1"/>
          <w:kern w:val="32"/>
          <w:szCs w:val="36"/>
        </w:rPr>
        <w:t>行為人持續騷擾A生家屬及相關證人，</w:t>
      </w:r>
      <w:proofErr w:type="gramStart"/>
      <w:r w:rsidRPr="00456E9B">
        <w:rPr>
          <w:rFonts w:hAnsi="Arial" w:hint="eastAsia"/>
          <w:bCs/>
          <w:color w:val="000000" w:themeColor="text1"/>
          <w:kern w:val="32"/>
          <w:szCs w:val="36"/>
        </w:rPr>
        <w:t>臺</w:t>
      </w:r>
      <w:proofErr w:type="gramEnd"/>
      <w:r w:rsidRPr="00456E9B">
        <w:rPr>
          <w:rFonts w:hAnsi="Arial" w:hint="eastAsia"/>
          <w:bCs/>
          <w:color w:val="000000" w:themeColor="text1"/>
          <w:kern w:val="32"/>
          <w:szCs w:val="36"/>
        </w:rPr>
        <w:t>中市政府再度於111年8月5日發文請行為人務必遵守規定。</w:t>
      </w:r>
    </w:p>
    <w:p w:rsidR="00F07961" w:rsidRPr="00456E9B" w:rsidRDefault="00F07961" w:rsidP="00F07961">
      <w:pPr>
        <w:numPr>
          <w:ilvl w:val="3"/>
          <w:numId w:val="25"/>
        </w:numPr>
        <w:outlineLvl w:val="3"/>
        <w:rPr>
          <w:rFonts w:hAnsi="Arial"/>
          <w:color w:val="000000" w:themeColor="text1"/>
          <w:kern w:val="32"/>
          <w:szCs w:val="36"/>
        </w:rPr>
      </w:pPr>
      <w:proofErr w:type="gramStart"/>
      <w:r w:rsidRPr="00456E9B">
        <w:rPr>
          <w:rFonts w:hAnsi="Arial" w:hint="eastAsia"/>
          <w:color w:val="000000" w:themeColor="text1"/>
          <w:kern w:val="32"/>
          <w:szCs w:val="36"/>
        </w:rPr>
        <w:t>臺</w:t>
      </w:r>
      <w:proofErr w:type="gramEnd"/>
      <w:r w:rsidRPr="00456E9B">
        <w:rPr>
          <w:rFonts w:hAnsi="Arial" w:hint="eastAsia"/>
          <w:color w:val="000000" w:themeColor="text1"/>
          <w:kern w:val="32"/>
          <w:szCs w:val="36"/>
        </w:rPr>
        <w:t>中市政府知悉行為人持續不斷騷擾被害人及</w:t>
      </w:r>
      <w:r w:rsidRPr="00456E9B">
        <w:rPr>
          <w:rFonts w:hAnsi="Arial" w:hint="eastAsia"/>
          <w:color w:val="000000" w:themeColor="text1"/>
          <w:kern w:val="32"/>
          <w:szCs w:val="36"/>
        </w:rPr>
        <w:lastRenderedPageBreak/>
        <w:t>相關證人，並2度函請行為人「在案件調查處理</w:t>
      </w:r>
      <w:proofErr w:type="gramStart"/>
      <w:r w:rsidRPr="00456E9B">
        <w:rPr>
          <w:rFonts w:hAnsi="Arial" w:hint="eastAsia"/>
          <w:color w:val="000000" w:themeColor="text1"/>
          <w:kern w:val="32"/>
          <w:szCs w:val="36"/>
        </w:rPr>
        <w:t>期間</w:t>
      </w:r>
      <w:proofErr w:type="gramEnd"/>
      <w:r w:rsidRPr="00456E9B">
        <w:rPr>
          <w:rFonts w:hAnsi="Arial" w:hint="eastAsia"/>
          <w:color w:val="000000" w:themeColor="text1"/>
          <w:kern w:val="32"/>
          <w:szCs w:val="36"/>
        </w:rPr>
        <w:t>，務必謹遵規定，避免互動，不得違誤」未果，與111年5月5日性平會決議有違，卻未再度召開性平會討論是否將行為人停職</w:t>
      </w:r>
      <w:r w:rsidR="00A220F9">
        <w:rPr>
          <w:rFonts w:hAnsi="Arial" w:hint="eastAsia"/>
          <w:color w:val="000000" w:themeColor="text1"/>
          <w:kern w:val="32"/>
          <w:szCs w:val="36"/>
        </w:rPr>
        <w:t>停聘</w:t>
      </w:r>
      <w:r w:rsidRPr="00456E9B">
        <w:rPr>
          <w:rFonts w:hAnsi="Arial" w:hint="eastAsia"/>
          <w:color w:val="000000" w:themeColor="text1"/>
          <w:kern w:val="32"/>
          <w:szCs w:val="36"/>
        </w:rPr>
        <w:t>，顯不符校長</w:t>
      </w:r>
      <w:r w:rsidR="00A220F9">
        <w:rPr>
          <w:rFonts w:hAnsi="Arial" w:hint="eastAsia"/>
          <w:color w:val="000000" w:themeColor="text1"/>
          <w:kern w:val="32"/>
          <w:szCs w:val="36"/>
        </w:rPr>
        <w:t>停職</w:t>
      </w:r>
      <w:r w:rsidRPr="00456E9B">
        <w:rPr>
          <w:rFonts w:hAnsi="Arial" w:hint="eastAsia"/>
          <w:color w:val="000000" w:themeColor="text1"/>
          <w:kern w:val="32"/>
          <w:szCs w:val="36"/>
        </w:rPr>
        <w:t>停聘靜候調查程序。</w:t>
      </w:r>
    </w:p>
    <w:p w:rsidR="00F07961" w:rsidRPr="00456E9B" w:rsidRDefault="00F07961" w:rsidP="00F07961">
      <w:pPr>
        <w:numPr>
          <w:ilvl w:val="2"/>
          <w:numId w:val="25"/>
        </w:numPr>
        <w:outlineLvl w:val="2"/>
        <w:rPr>
          <w:rFonts w:hAnsi="Arial"/>
          <w:bCs/>
          <w:color w:val="000000" w:themeColor="text1"/>
          <w:kern w:val="32"/>
          <w:szCs w:val="36"/>
        </w:rPr>
      </w:pPr>
      <w:bookmarkStart w:id="50" w:name="_Toc147387500"/>
      <w:bookmarkStart w:id="51" w:name="_Toc150520935"/>
      <w:bookmarkStart w:id="52" w:name="_Toc150952476"/>
      <w:r w:rsidRPr="00456E9B">
        <w:rPr>
          <w:rFonts w:hAnsi="Arial" w:hint="eastAsia"/>
          <w:b/>
          <w:bCs/>
          <w:color w:val="000000" w:themeColor="text1"/>
          <w:kern w:val="32"/>
          <w:szCs w:val="36"/>
        </w:rPr>
        <w:t>行為人111年8月1日回任教師，</w:t>
      </w:r>
      <w:proofErr w:type="gramStart"/>
      <w:r w:rsidRPr="00456E9B">
        <w:rPr>
          <w:rFonts w:hAnsi="Arial" w:hint="eastAsia"/>
          <w:b/>
          <w:bCs/>
          <w:color w:val="000000" w:themeColor="text1"/>
          <w:kern w:val="32"/>
          <w:szCs w:val="36"/>
        </w:rPr>
        <w:t>臺</w:t>
      </w:r>
      <w:proofErr w:type="gramEnd"/>
      <w:r w:rsidRPr="00456E9B">
        <w:rPr>
          <w:rFonts w:hAnsi="Arial" w:hint="eastAsia"/>
          <w:b/>
          <w:bCs/>
          <w:color w:val="000000" w:themeColor="text1"/>
          <w:kern w:val="32"/>
          <w:szCs w:val="36"/>
        </w:rPr>
        <w:t>中市政府未立即處理其停聘靜候調查，反而同意</w:t>
      </w:r>
      <w:proofErr w:type="gramStart"/>
      <w:r w:rsidRPr="00456E9B">
        <w:rPr>
          <w:rFonts w:hAnsi="Arial" w:hint="eastAsia"/>
          <w:b/>
          <w:bCs/>
          <w:color w:val="000000" w:themeColor="text1"/>
          <w:kern w:val="32"/>
          <w:szCs w:val="36"/>
        </w:rPr>
        <w:t>侍親</w:t>
      </w:r>
      <w:proofErr w:type="gramEnd"/>
      <w:r w:rsidRPr="00456E9B">
        <w:rPr>
          <w:rFonts w:hAnsi="Arial" w:hint="eastAsia"/>
          <w:b/>
          <w:bCs/>
          <w:color w:val="000000" w:themeColor="text1"/>
          <w:kern w:val="32"/>
          <w:szCs w:val="36"/>
        </w:rPr>
        <w:t>留職停薪方式取代，遲至111年8月31日</w:t>
      </w:r>
      <w:proofErr w:type="gramStart"/>
      <w:r w:rsidRPr="00456E9B">
        <w:rPr>
          <w:rFonts w:hAnsi="Arial" w:hint="eastAsia"/>
          <w:b/>
          <w:bCs/>
          <w:color w:val="000000" w:themeColor="text1"/>
          <w:kern w:val="32"/>
          <w:szCs w:val="36"/>
        </w:rPr>
        <w:t>始函</w:t>
      </w:r>
      <w:proofErr w:type="gramEnd"/>
      <w:r w:rsidRPr="00456E9B">
        <w:rPr>
          <w:rFonts w:hAnsi="Arial" w:hint="eastAsia"/>
          <w:b/>
          <w:bCs/>
          <w:color w:val="000000" w:themeColor="text1"/>
          <w:kern w:val="32"/>
          <w:szCs w:val="36"/>
        </w:rPr>
        <w:t>甲國中，請學校依教師法第22條規定召開教評會審議</w:t>
      </w:r>
      <w:proofErr w:type="gramStart"/>
      <w:r w:rsidRPr="00456E9B">
        <w:rPr>
          <w:rFonts w:hAnsi="Arial" w:hint="eastAsia"/>
          <w:b/>
          <w:bCs/>
          <w:color w:val="000000" w:themeColor="text1"/>
          <w:kern w:val="32"/>
          <w:szCs w:val="36"/>
        </w:rPr>
        <w:t>行為人停</w:t>
      </w:r>
      <w:proofErr w:type="gramEnd"/>
      <w:r w:rsidRPr="00456E9B">
        <w:rPr>
          <w:rFonts w:hAnsi="Arial" w:hint="eastAsia"/>
          <w:b/>
          <w:bCs/>
          <w:color w:val="000000" w:themeColor="text1"/>
          <w:kern w:val="32"/>
          <w:szCs w:val="36"/>
        </w:rPr>
        <w:t>聘事宜</w:t>
      </w:r>
      <w:r w:rsidRPr="00456E9B">
        <w:rPr>
          <w:rFonts w:hAnsi="Arial" w:hint="eastAsia"/>
          <w:bCs/>
          <w:color w:val="000000" w:themeColor="text1"/>
          <w:kern w:val="32"/>
          <w:szCs w:val="36"/>
        </w:rPr>
        <w:t>：</w:t>
      </w:r>
      <w:bookmarkEnd w:id="50"/>
      <w:bookmarkEnd w:id="51"/>
      <w:bookmarkEnd w:id="52"/>
    </w:p>
    <w:p w:rsidR="00F07961" w:rsidRPr="00456E9B" w:rsidRDefault="00F07961" w:rsidP="00F07961">
      <w:pPr>
        <w:numPr>
          <w:ilvl w:val="3"/>
          <w:numId w:val="25"/>
        </w:numPr>
        <w:outlineLvl w:val="3"/>
        <w:rPr>
          <w:rFonts w:hAnsi="Arial"/>
          <w:color w:val="000000" w:themeColor="text1"/>
          <w:kern w:val="32"/>
          <w:szCs w:val="36"/>
        </w:rPr>
      </w:pPr>
      <w:r w:rsidRPr="00456E9B">
        <w:rPr>
          <w:rFonts w:hAnsi="Arial" w:hint="eastAsia"/>
          <w:color w:val="000000" w:themeColor="text1"/>
          <w:kern w:val="32"/>
          <w:szCs w:val="36"/>
        </w:rPr>
        <w:t>教師法第22條第2項規定：「教師涉有下列各款情形之一，服務學校認為有先行停聘進行調查之必要者，應經教師評審委員會審議通過，免報主管機關核准，暫時予以停聘3個月以下；必要時得經教師評審委員會審議通過後，延長停聘期間一次，且不得逾3個月。經調查屬實者，於報主管機關後，至主管機關核准及學校解聘前，得經教師評審委員會審議通過後，予以停聘：一、第14條第1項第7款至第11款情形。二、第15條第1項第3款至第5款情形。」</w:t>
      </w:r>
    </w:p>
    <w:p w:rsidR="00F07961" w:rsidRPr="00456E9B" w:rsidRDefault="00F07961" w:rsidP="00F07961">
      <w:pPr>
        <w:numPr>
          <w:ilvl w:val="3"/>
          <w:numId w:val="25"/>
        </w:numPr>
        <w:outlineLvl w:val="3"/>
        <w:rPr>
          <w:rFonts w:hAnsi="Arial"/>
          <w:color w:val="000000" w:themeColor="text1"/>
          <w:kern w:val="32"/>
          <w:szCs w:val="36"/>
        </w:rPr>
      </w:pPr>
      <w:bookmarkStart w:id="53" w:name="_Hlk150499387"/>
      <w:r w:rsidRPr="00456E9B">
        <w:rPr>
          <w:rFonts w:hAnsi="Arial" w:hint="eastAsia"/>
          <w:color w:val="000000" w:themeColor="text1"/>
          <w:kern w:val="32"/>
          <w:szCs w:val="36"/>
        </w:rPr>
        <w:t>倘因為校長身分無停職</w:t>
      </w:r>
      <w:r w:rsidR="00A220F9">
        <w:rPr>
          <w:rFonts w:hAnsi="Arial" w:hint="eastAsia"/>
          <w:color w:val="000000" w:themeColor="text1"/>
          <w:kern w:val="32"/>
          <w:szCs w:val="36"/>
        </w:rPr>
        <w:t>停聘</w:t>
      </w:r>
      <w:r w:rsidRPr="00456E9B">
        <w:rPr>
          <w:rFonts w:hAnsi="Arial" w:hint="eastAsia"/>
          <w:color w:val="000000" w:themeColor="text1"/>
          <w:kern w:val="32"/>
          <w:szCs w:val="36"/>
        </w:rPr>
        <w:t>規定，</w:t>
      </w:r>
      <w:bookmarkEnd w:id="53"/>
      <w:r w:rsidRPr="00456E9B">
        <w:rPr>
          <w:rFonts w:hAnsi="Arial" w:hint="eastAsia"/>
          <w:color w:val="000000" w:themeColor="text1"/>
          <w:kern w:val="32"/>
          <w:szCs w:val="36"/>
        </w:rPr>
        <w:t>行為人自111年8月1日起回任教師時，</w:t>
      </w:r>
      <w:proofErr w:type="gramStart"/>
      <w:r w:rsidRPr="00456E9B">
        <w:rPr>
          <w:rFonts w:hAnsi="Arial" w:hint="eastAsia"/>
          <w:color w:val="000000" w:themeColor="text1"/>
          <w:kern w:val="32"/>
          <w:szCs w:val="36"/>
        </w:rPr>
        <w:t>臺</w:t>
      </w:r>
      <w:proofErr w:type="gramEnd"/>
      <w:r w:rsidRPr="00456E9B">
        <w:rPr>
          <w:rFonts w:hAnsi="Arial" w:hint="eastAsia"/>
          <w:color w:val="000000" w:themeColor="text1"/>
          <w:kern w:val="32"/>
          <w:szCs w:val="36"/>
        </w:rPr>
        <w:t>中市政府理應即刻依法召開教評會審議行為人是否停聘靜候調查，但臺中市政府未立即於</w:t>
      </w:r>
      <w:proofErr w:type="gramStart"/>
      <w:r w:rsidRPr="00456E9B">
        <w:rPr>
          <w:rFonts w:hAnsi="Arial" w:hint="eastAsia"/>
          <w:color w:val="000000" w:themeColor="text1"/>
          <w:kern w:val="32"/>
          <w:szCs w:val="36"/>
        </w:rPr>
        <w:t>111年8月1日請甲國</w:t>
      </w:r>
      <w:proofErr w:type="gramEnd"/>
      <w:r w:rsidRPr="00456E9B">
        <w:rPr>
          <w:rFonts w:hAnsi="Arial" w:hint="eastAsia"/>
          <w:color w:val="000000" w:themeColor="text1"/>
          <w:kern w:val="32"/>
          <w:szCs w:val="36"/>
        </w:rPr>
        <w:t>中將行為人暫停職務，反而同意行為人以</w:t>
      </w:r>
      <w:proofErr w:type="gramStart"/>
      <w:r w:rsidRPr="00456E9B">
        <w:rPr>
          <w:rFonts w:hAnsi="Arial" w:hint="eastAsia"/>
          <w:color w:val="000000" w:themeColor="text1"/>
          <w:kern w:val="32"/>
          <w:szCs w:val="36"/>
        </w:rPr>
        <w:t>侍親</w:t>
      </w:r>
      <w:proofErr w:type="gramEnd"/>
      <w:r w:rsidRPr="00456E9B">
        <w:rPr>
          <w:rFonts w:hAnsi="Arial" w:hint="eastAsia"/>
          <w:color w:val="000000" w:themeColor="text1"/>
          <w:kern w:val="32"/>
          <w:szCs w:val="36"/>
        </w:rPr>
        <w:t>留職停薪方式取代暫停職務(行為人申請自111年8月1日至112年7月31日止</w:t>
      </w:r>
      <w:proofErr w:type="gramStart"/>
      <w:r w:rsidRPr="00456E9B">
        <w:rPr>
          <w:rFonts w:hAnsi="Arial" w:hint="eastAsia"/>
          <w:color w:val="000000" w:themeColor="text1"/>
          <w:kern w:val="32"/>
          <w:szCs w:val="36"/>
        </w:rPr>
        <w:t>侍親</w:t>
      </w:r>
      <w:proofErr w:type="gramEnd"/>
      <w:r w:rsidRPr="00456E9B">
        <w:rPr>
          <w:rFonts w:hAnsi="Arial" w:hint="eastAsia"/>
          <w:color w:val="000000" w:themeColor="text1"/>
          <w:kern w:val="32"/>
          <w:szCs w:val="36"/>
        </w:rPr>
        <w:t>留職停薪，並經甲國中111年8月2日函</w:t>
      </w:r>
      <w:r w:rsidRPr="00456E9B">
        <w:rPr>
          <w:rFonts w:hAnsi="Arial"/>
          <w:color w:val="000000" w:themeColor="text1"/>
          <w:kern w:val="32"/>
          <w:szCs w:val="36"/>
          <w:vertAlign w:val="superscript"/>
        </w:rPr>
        <w:footnoteReference w:id="7"/>
      </w:r>
      <w:r w:rsidRPr="00456E9B">
        <w:rPr>
          <w:rFonts w:hAnsi="Arial" w:hint="eastAsia"/>
          <w:color w:val="000000" w:themeColor="text1"/>
          <w:kern w:val="32"/>
          <w:szCs w:val="36"/>
        </w:rPr>
        <w:t>同意在案)，處理行為人的調查期間的差假。</w:t>
      </w:r>
    </w:p>
    <w:p w:rsidR="00F07961" w:rsidRPr="00456E9B" w:rsidRDefault="00F07961" w:rsidP="00F07961">
      <w:pPr>
        <w:numPr>
          <w:ilvl w:val="3"/>
          <w:numId w:val="25"/>
        </w:numPr>
        <w:outlineLvl w:val="3"/>
        <w:rPr>
          <w:rFonts w:hAnsi="Arial"/>
          <w:color w:val="000000" w:themeColor="text1"/>
          <w:kern w:val="32"/>
          <w:szCs w:val="36"/>
        </w:rPr>
      </w:pPr>
      <w:r w:rsidRPr="00456E9B">
        <w:rPr>
          <w:rFonts w:hAnsi="Arial" w:hint="eastAsia"/>
          <w:color w:val="000000" w:themeColor="text1"/>
          <w:kern w:val="32"/>
          <w:szCs w:val="36"/>
          <w:u w:val="single"/>
        </w:rPr>
        <w:lastRenderedPageBreak/>
        <w:t>遲至111年8月31日</w:t>
      </w:r>
      <w:proofErr w:type="gramStart"/>
      <w:r w:rsidRPr="00456E9B">
        <w:rPr>
          <w:rFonts w:hAnsi="Arial" w:hint="eastAsia"/>
          <w:color w:val="000000" w:themeColor="text1"/>
          <w:kern w:val="32"/>
          <w:szCs w:val="36"/>
          <w:u w:val="single"/>
        </w:rPr>
        <w:t>臺</w:t>
      </w:r>
      <w:proofErr w:type="gramEnd"/>
      <w:r w:rsidRPr="00456E9B">
        <w:rPr>
          <w:rFonts w:hAnsi="Arial" w:hint="eastAsia"/>
          <w:color w:val="000000" w:themeColor="text1"/>
          <w:kern w:val="32"/>
          <w:szCs w:val="36"/>
          <w:u w:val="single"/>
        </w:rPr>
        <w:t>中市政府</w:t>
      </w:r>
      <w:proofErr w:type="gramStart"/>
      <w:r w:rsidRPr="00456E9B">
        <w:rPr>
          <w:rFonts w:hAnsi="Arial" w:hint="eastAsia"/>
          <w:color w:val="000000" w:themeColor="text1"/>
          <w:kern w:val="32"/>
          <w:szCs w:val="36"/>
          <w:u w:val="single"/>
        </w:rPr>
        <w:t>教育局函甲國</w:t>
      </w:r>
      <w:proofErr w:type="gramEnd"/>
      <w:r w:rsidRPr="00456E9B">
        <w:rPr>
          <w:rFonts w:hAnsi="Arial" w:hint="eastAsia"/>
          <w:color w:val="000000" w:themeColor="text1"/>
          <w:kern w:val="32"/>
          <w:szCs w:val="36"/>
          <w:u w:val="single"/>
        </w:rPr>
        <w:t>中，請該校依教師法第22條規定召開教評會審議</w:t>
      </w:r>
      <w:proofErr w:type="gramStart"/>
      <w:r w:rsidRPr="00456E9B">
        <w:rPr>
          <w:rFonts w:hAnsi="Arial" w:hint="eastAsia"/>
          <w:color w:val="000000" w:themeColor="text1"/>
          <w:kern w:val="32"/>
          <w:szCs w:val="36"/>
          <w:u w:val="single"/>
        </w:rPr>
        <w:t>行為人停</w:t>
      </w:r>
      <w:proofErr w:type="gramEnd"/>
      <w:r w:rsidRPr="00456E9B">
        <w:rPr>
          <w:rFonts w:hAnsi="Arial" w:hint="eastAsia"/>
          <w:color w:val="000000" w:themeColor="text1"/>
          <w:kern w:val="32"/>
          <w:szCs w:val="36"/>
          <w:u w:val="single"/>
        </w:rPr>
        <w:t>聘事宜，案經甲國中教評會審議通過，暫時予以停聘6個月，以111年9月2日函</w:t>
      </w:r>
      <w:r w:rsidRPr="00456E9B">
        <w:rPr>
          <w:rFonts w:hAnsi="Arial"/>
          <w:color w:val="000000" w:themeColor="text1"/>
          <w:kern w:val="32"/>
          <w:szCs w:val="36"/>
          <w:u w:val="single"/>
          <w:vertAlign w:val="superscript"/>
        </w:rPr>
        <w:footnoteReference w:id="8"/>
      </w:r>
      <w:r w:rsidRPr="00456E9B">
        <w:rPr>
          <w:rFonts w:hAnsi="Arial" w:hint="eastAsia"/>
          <w:color w:val="000000" w:themeColor="text1"/>
          <w:kern w:val="32"/>
          <w:szCs w:val="36"/>
          <w:u w:val="single"/>
        </w:rPr>
        <w:t>通知在案，並自111年9月8日起停聘生效，行為人始暫時予以停聘(111年9月8日~111年9月21日)。</w:t>
      </w:r>
    </w:p>
    <w:p w:rsidR="00F07961" w:rsidRPr="00456E9B" w:rsidRDefault="00F07961" w:rsidP="00F07961">
      <w:pPr>
        <w:numPr>
          <w:ilvl w:val="2"/>
          <w:numId w:val="25"/>
        </w:numPr>
        <w:outlineLvl w:val="2"/>
        <w:rPr>
          <w:rFonts w:hAnsi="Arial"/>
          <w:bCs/>
          <w:color w:val="000000" w:themeColor="text1"/>
          <w:kern w:val="32"/>
          <w:szCs w:val="36"/>
        </w:rPr>
      </w:pPr>
      <w:bookmarkStart w:id="54" w:name="_Toc150520936"/>
      <w:bookmarkStart w:id="55" w:name="_Toc150952477"/>
      <w:proofErr w:type="gramStart"/>
      <w:r w:rsidRPr="00456E9B">
        <w:rPr>
          <w:rFonts w:hAnsi="Arial" w:hint="eastAsia"/>
          <w:b/>
          <w:bCs/>
          <w:color w:val="000000" w:themeColor="text1"/>
          <w:kern w:val="32"/>
          <w:szCs w:val="36"/>
        </w:rPr>
        <w:t>臺</w:t>
      </w:r>
      <w:proofErr w:type="gramEnd"/>
      <w:r w:rsidRPr="00456E9B">
        <w:rPr>
          <w:rFonts w:hAnsi="Arial" w:hint="eastAsia"/>
          <w:b/>
          <w:bCs/>
          <w:color w:val="000000" w:themeColor="text1"/>
          <w:kern w:val="32"/>
          <w:szCs w:val="36"/>
        </w:rPr>
        <w:t>中市政府明顯判斷錯誤，錯失對</w:t>
      </w:r>
      <w:proofErr w:type="gramStart"/>
      <w:r w:rsidRPr="00456E9B">
        <w:rPr>
          <w:rFonts w:hAnsi="Arial" w:hint="eastAsia"/>
          <w:b/>
          <w:bCs/>
          <w:color w:val="000000" w:themeColor="text1"/>
          <w:kern w:val="32"/>
          <w:szCs w:val="36"/>
        </w:rPr>
        <w:t>行為人停</w:t>
      </w:r>
      <w:proofErr w:type="gramEnd"/>
      <w:r w:rsidRPr="00456E9B">
        <w:rPr>
          <w:rFonts w:hAnsi="Arial" w:hint="eastAsia"/>
          <w:b/>
          <w:bCs/>
          <w:color w:val="000000" w:themeColor="text1"/>
          <w:kern w:val="32"/>
          <w:szCs w:val="36"/>
        </w:rPr>
        <w:t>聘靜候調查契機，也因此造成疑似被害人紛紛走避，</w:t>
      </w:r>
      <w:bookmarkStart w:id="56" w:name="_Hlk150928945"/>
      <w:r w:rsidRPr="00456E9B">
        <w:rPr>
          <w:rFonts w:hAnsi="Arial" w:hint="eastAsia"/>
          <w:b/>
          <w:bCs/>
          <w:color w:val="000000" w:themeColor="text1"/>
          <w:kern w:val="32"/>
          <w:szCs w:val="36"/>
        </w:rPr>
        <w:t>影響案件清查及求助意願</w:t>
      </w:r>
      <w:bookmarkEnd w:id="56"/>
      <w:r w:rsidRPr="00456E9B">
        <w:rPr>
          <w:rFonts w:hAnsi="Arial" w:hint="eastAsia"/>
          <w:b/>
          <w:bCs/>
          <w:color w:val="000000" w:themeColor="text1"/>
          <w:kern w:val="32"/>
          <w:szCs w:val="36"/>
        </w:rPr>
        <w:t>：</w:t>
      </w:r>
      <w:bookmarkEnd w:id="54"/>
      <w:bookmarkEnd w:id="55"/>
    </w:p>
    <w:p w:rsidR="00F07961" w:rsidRPr="00456E9B" w:rsidRDefault="00F07961" w:rsidP="00F07961">
      <w:pPr>
        <w:ind w:left="1361"/>
        <w:outlineLvl w:val="2"/>
        <w:rPr>
          <w:rFonts w:hAnsi="Arial"/>
          <w:bCs/>
          <w:color w:val="000000" w:themeColor="text1"/>
          <w:kern w:val="32"/>
          <w:szCs w:val="36"/>
        </w:rPr>
      </w:pPr>
      <w:r w:rsidRPr="00456E9B">
        <w:rPr>
          <w:rFonts w:hAnsi="Arial" w:hint="eastAsia"/>
          <w:bCs/>
          <w:color w:val="000000" w:themeColor="text1"/>
          <w:kern w:val="32"/>
          <w:szCs w:val="36"/>
        </w:rPr>
        <w:t xml:space="preserve">    </w:t>
      </w:r>
      <w:bookmarkStart w:id="57" w:name="_Toc150520937"/>
      <w:bookmarkStart w:id="58" w:name="_Toc150952478"/>
      <w:r w:rsidRPr="00456E9B">
        <w:rPr>
          <w:rFonts w:hAnsi="Arial" w:hint="eastAsia"/>
          <w:bCs/>
          <w:color w:val="000000" w:themeColor="text1"/>
          <w:kern w:val="32"/>
          <w:szCs w:val="36"/>
        </w:rPr>
        <w:t>本案行為人任教</w:t>
      </w:r>
      <w:proofErr w:type="gramStart"/>
      <w:r w:rsidRPr="00456E9B">
        <w:rPr>
          <w:rFonts w:hAnsi="Arial" w:hint="eastAsia"/>
          <w:bCs/>
          <w:color w:val="000000" w:themeColor="text1"/>
          <w:kern w:val="32"/>
          <w:szCs w:val="36"/>
        </w:rPr>
        <w:t>38年餘且為</w:t>
      </w:r>
      <w:proofErr w:type="gramEnd"/>
      <w:r w:rsidRPr="00456E9B">
        <w:rPr>
          <w:rFonts w:hAnsi="Arial" w:hint="eastAsia"/>
          <w:bCs/>
          <w:color w:val="000000" w:themeColor="text1"/>
          <w:kern w:val="32"/>
          <w:szCs w:val="36"/>
        </w:rPr>
        <w:t>資優班名師，</w:t>
      </w:r>
      <w:r w:rsidRPr="00456E9B">
        <w:rPr>
          <w:rFonts w:hAnsi="標楷體" w:hint="eastAsia"/>
          <w:bCs/>
          <w:color w:val="000000" w:themeColor="text1"/>
          <w:kern w:val="32"/>
          <w:szCs w:val="36"/>
        </w:rPr>
        <w:t>詢據臺中市政府王副市長表示：「本案行為人在地關係似乎良好」，為避免行為人干擾後續調查/清查，自應先暫停行為人職務。但他持續不斷騷擾被害人及相關證人，未因接獲</w:t>
      </w:r>
      <w:proofErr w:type="gramStart"/>
      <w:r w:rsidRPr="00456E9B">
        <w:rPr>
          <w:rFonts w:hAnsi="標楷體" w:hint="eastAsia"/>
          <w:bCs/>
          <w:color w:val="000000" w:themeColor="text1"/>
          <w:kern w:val="32"/>
          <w:szCs w:val="36"/>
        </w:rPr>
        <w:t>臺</w:t>
      </w:r>
      <w:proofErr w:type="gramEnd"/>
      <w:r w:rsidRPr="00456E9B">
        <w:rPr>
          <w:rFonts w:hAnsi="標楷體" w:hint="eastAsia"/>
          <w:bCs/>
          <w:color w:val="000000" w:themeColor="text1"/>
          <w:kern w:val="32"/>
          <w:szCs w:val="36"/>
        </w:rPr>
        <w:t>中市政府教育局公文而有所收斂，無視於臺中市政府2度發文「案件調查處理</w:t>
      </w:r>
      <w:proofErr w:type="gramStart"/>
      <w:r w:rsidRPr="00456E9B">
        <w:rPr>
          <w:rFonts w:hAnsi="標楷體" w:hint="eastAsia"/>
          <w:bCs/>
          <w:color w:val="000000" w:themeColor="text1"/>
          <w:kern w:val="32"/>
          <w:szCs w:val="36"/>
        </w:rPr>
        <w:t>期間</w:t>
      </w:r>
      <w:proofErr w:type="gramEnd"/>
      <w:r w:rsidRPr="00456E9B">
        <w:rPr>
          <w:rFonts w:hAnsi="標楷體" w:hint="eastAsia"/>
          <w:bCs/>
          <w:color w:val="000000" w:themeColor="text1"/>
          <w:kern w:val="32"/>
          <w:szCs w:val="36"/>
        </w:rPr>
        <w:t>，務必謹遵規定，避免互動，不得違誤」之函令。以本院掌握甲國中數學小助教疑似也有被害人曾遭行為人騷擾，曾被單獨帶上車載回家、留下來晚自習、贈送睡衣等，清查聯繫過程中疑似遭他人干涉而走避；另一名已畢業曾擔任數學小助教的疑似被害人，被就讀學校校長關心</w:t>
      </w:r>
      <w:r w:rsidRPr="00456E9B">
        <w:rPr>
          <w:rFonts w:hAnsi="Arial" w:hint="eastAsia"/>
          <w:bCs/>
          <w:color w:val="000000" w:themeColor="text1"/>
          <w:kern w:val="32"/>
          <w:szCs w:val="36"/>
        </w:rPr>
        <w:t>而走避、切斷聯繫</w:t>
      </w:r>
      <w:bookmarkEnd w:id="57"/>
      <w:r w:rsidRPr="00456E9B">
        <w:rPr>
          <w:rFonts w:hAnsi="Arial" w:hint="eastAsia"/>
          <w:bCs/>
          <w:color w:val="000000" w:themeColor="text1"/>
          <w:kern w:val="32"/>
          <w:szCs w:val="36"/>
        </w:rPr>
        <w:t>，可徵</w:t>
      </w:r>
      <w:proofErr w:type="gramStart"/>
      <w:r w:rsidRPr="00456E9B">
        <w:rPr>
          <w:rFonts w:hAnsi="標楷體" w:hint="eastAsia"/>
          <w:bCs/>
          <w:color w:val="000000" w:themeColor="text1"/>
          <w:kern w:val="32"/>
          <w:szCs w:val="36"/>
        </w:rPr>
        <w:t>臺</w:t>
      </w:r>
      <w:proofErr w:type="gramEnd"/>
      <w:r w:rsidRPr="00456E9B">
        <w:rPr>
          <w:rFonts w:hAnsi="標楷體" w:hint="eastAsia"/>
          <w:bCs/>
          <w:color w:val="000000" w:themeColor="text1"/>
          <w:kern w:val="32"/>
          <w:szCs w:val="36"/>
        </w:rPr>
        <w:t>中市政府明顯判斷錯誤，錯失對</w:t>
      </w:r>
      <w:proofErr w:type="gramStart"/>
      <w:r w:rsidRPr="00456E9B">
        <w:rPr>
          <w:rFonts w:hAnsi="標楷體" w:hint="eastAsia"/>
          <w:bCs/>
          <w:color w:val="000000" w:themeColor="text1"/>
          <w:kern w:val="32"/>
          <w:szCs w:val="36"/>
        </w:rPr>
        <w:t>行為人停</w:t>
      </w:r>
      <w:proofErr w:type="gramEnd"/>
      <w:r w:rsidRPr="00456E9B">
        <w:rPr>
          <w:rFonts w:hAnsi="標楷體" w:hint="eastAsia"/>
          <w:bCs/>
          <w:color w:val="000000" w:themeColor="text1"/>
          <w:kern w:val="32"/>
          <w:szCs w:val="36"/>
        </w:rPr>
        <w:t>聘靜候調查契機，影響案件後續清查及疑似被害人求助意願。</w:t>
      </w:r>
      <w:bookmarkEnd w:id="58"/>
    </w:p>
    <w:p w:rsidR="00F07961" w:rsidRPr="00456E9B" w:rsidRDefault="00F07961" w:rsidP="00F07961">
      <w:pPr>
        <w:numPr>
          <w:ilvl w:val="2"/>
          <w:numId w:val="25"/>
        </w:numPr>
        <w:outlineLvl w:val="2"/>
        <w:rPr>
          <w:rFonts w:hAnsi="Arial"/>
          <w:bCs/>
          <w:color w:val="000000" w:themeColor="text1"/>
          <w:kern w:val="32"/>
          <w:szCs w:val="36"/>
        </w:rPr>
      </w:pPr>
      <w:bookmarkStart w:id="59" w:name="_Toc150520938"/>
      <w:bookmarkStart w:id="60" w:name="_Toc150952479"/>
      <w:r w:rsidRPr="00456E9B">
        <w:rPr>
          <w:rFonts w:hAnsi="Arial" w:hint="eastAsia"/>
          <w:bCs/>
          <w:color w:val="000000" w:themeColor="text1"/>
          <w:kern w:val="32"/>
          <w:szCs w:val="36"/>
        </w:rPr>
        <w:t>112年8月16日性平法修法之前，學校校長涉及校園性平案件</w:t>
      </w:r>
      <w:proofErr w:type="gramStart"/>
      <w:r w:rsidRPr="00456E9B">
        <w:rPr>
          <w:rFonts w:hAnsi="Arial" w:hint="eastAsia"/>
          <w:bCs/>
          <w:color w:val="000000" w:themeColor="text1"/>
          <w:kern w:val="32"/>
          <w:szCs w:val="36"/>
        </w:rPr>
        <w:t>尚無停聘</w:t>
      </w:r>
      <w:proofErr w:type="gramEnd"/>
      <w:r w:rsidRPr="00456E9B">
        <w:rPr>
          <w:rFonts w:hAnsi="Arial" w:hint="eastAsia"/>
          <w:bCs/>
          <w:color w:val="000000" w:themeColor="text1"/>
          <w:kern w:val="32"/>
          <w:szCs w:val="36"/>
        </w:rPr>
        <w:t>靜候調查之規定，112年8月16日公布之</w:t>
      </w:r>
      <w:proofErr w:type="gramStart"/>
      <w:r w:rsidRPr="00456E9B">
        <w:rPr>
          <w:rFonts w:hAnsi="Arial" w:hint="eastAsia"/>
          <w:bCs/>
          <w:color w:val="000000" w:themeColor="text1"/>
          <w:kern w:val="32"/>
          <w:szCs w:val="36"/>
        </w:rPr>
        <w:t>性平法第35</w:t>
      </w:r>
      <w:proofErr w:type="gramEnd"/>
      <w:r w:rsidRPr="00456E9B">
        <w:rPr>
          <w:rFonts w:hAnsi="Arial" w:hint="eastAsia"/>
          <w:bCs/>
          <w:color w:val="000000" w:themeColor="text1"/>
          <w:kern w:val="32"/>
          <w:szCs w:val="36"/>
        </w:rPr>
        <w:t>條第1項規定：「學校校長涉及校園性別事件，經學校主管機關所設之性別平等教育</w:t>
      </w:r>
      <w:r w:rsidRPr="00456E9B">
        <w:rPr>
          <w:rFonts w:hAnsi="Arial" w:hint="eastAsia"/>
          <w:bCs/>
          <w:color w:val="000000" w:themeColor="text1"/>
          <w:kern w:val="32"/>
          <w:szCs w:val="36"/>
        </w:rPr>
        <w:lastRenderedPageBreak/>
        <w:t>委員會認情節重大，有於調查期間先行調整或停止其職務之必要者，得由學校主管機關調整或停止其職務。但校長為軍職人員者，依陸海空軍軍官士官任職條例及相關規定辦理。」112年性平法第3條第3款第(4)目增訂：「校長或教職員工違反與性或性別有關之專業倫理行為：指校長或教職員工與未成年學生發展親密關係，或利用不對等之權勢關係，於執行教學、指導、訓練、評鑑、管理、輔導學生或提供學生工作機會時，在與性或性別有關之人際互動上，發展有違專業倫理之關係。」同法第29條第1項規定，經學校性平會或相關委員會調查確認有性侵害、性騷擾、</w:t>
      </w:r>
      <w:proofErr w:type="gramStart"/>
      <w:r w:rsidRPr="00456E9B">
        <w:rPr>
          <w:rFonts w:hAnsi="Arial" w:hint="eastAsia"/>
          <w:bCs/>
          <w:color w:val="000000" w:themeColor="text1"/>
          <w:kern w:val="32"/>
          <w:szCs w:val="36"/>
        </w:rPr>
        <w:t>性霸凌、</w:t>
      </w:r>
      <w:proofErr w:type="gramEnd"/>
      <w:r w:rsidRPr="00456E9B">
        <w:rPr>
          <w:rFonts w:hAnsi="Arial" w:hint="eastAsia"/>
          <w:bCs/>
          <w:color w:val="000000" w:themeColor="text1"/>
          <w:kern w:val="32"/>
          <w:szCs w:val="36"/>
        </w:rPr>
        <w:t>校長或教職員工違反與性或性別有關之專業倫理等行為之一者，學校應予解聘、免職、終止契約關係或審酌案件情節，議決1年至4年不得聘任、任用、進用或運用。</w:t>
      </w:r>
      <w:proofErr w:type="gramStart"/>
      <w:r w:rsidRPr="00456E9B">
        <w:rPr>
          <w:rFonts w:hAnsi="Arial" w:hint="eastAsia"/>
          <w:bCs/>
          <w:color w:val="000000" w:themeColor="text1"/>
          <w:kern w:val="32"/>
          <w:szCs w:val="36"/>
        </w:rPr>
        <w:t>惟</w:t>
      </w:r>
      <w:proofErr w:type="gramEnd"/>
      <w:r w:rsidRPr="00456E9B">
        <w:rPr>
          <w:rFonts w:hAnsi="Arial" w:hint="eastAsia"/>
          <w:bCs/>
          <w:color w:val="000000" w:themeColor="text1"/>
          <w:kern w:val="32"/>
          <w:szCs w:val="36"/>
        </w:rPr>
        <w:t>該兩條文自113年3月8日始生效施行。</w:t>
      </w:r>
      <w:bookmarkEnd w:id="59"/>
      <w:bookmarkEnd w:id="60"/>
    </w:p>
    <w:p w:rsidR="00F07961" w:rsidRPr="00456E9B" w:rsidRDefault="00F07961" w:rsidP="00F07961">
      <w:pPr>
        <w:numPr>
          <w:ilvl w:val="2"/>
          <w:numId w:val="25"/>
        </w:numPr>
        <w:outlineLvl w:val="2"/>
        <w:rPr>
          <w:rFonts w:hAnsi="Arial"/>
          <w:bCs/>
          <w:color w:val="000000" w:themeColor="text1"/>
          <w:kern w:val="32"/>
          <w:szCs w:val="36"/>
        </w:rPr>
      </w:pPr>
      <w:bookmarkStart w:id="61" w:name="_Toc150520939"/>
      <w:bookmarkStart w:id="62" w:name="_Toc150952480"/>
      <w:r w:rsidRPr="00456E9B">
        <w:rPr>
          <w:rFonts w:hAnsi="Arial" w:hint="eastAsia"/>
          <w:bCs/>
          <w:color w:val="000000" w:themeColor="text1"/>
          <w:kern w:val="32"/>
          <w:szCs w:val="36"/>
        </w:rPr>
        <w:t>綜上，</w:t>
      </w:r>
      <w:r w:rsidRPr="00456E9B">
        <w:rPr>
          <w:rFonts w:hAnsi="標楷體" w:hint="eastAsia"/>
          <w:bCs/>
          <w:color w:val="000000" w:themeColor="text1"/>
          <w:kern w:val="32"/>
          <w:szCs w:val="36"/>
        </w:rPr>
        <w:t>111年性平法第24條後段規定，學校或主管機關處理校園性別事件，對檢舉人有受侵害之虞者，並應提供必要之保護措施或其他協助。112年8月16日性平法修法前，固然無校長停職</w:t>
      </w:r>
      <w:r w:rsidR="00A220F9">
        <w:rPr>
          <w:rFonts w:hAnsi="標楷體" w:hint="eastAsia"/>
          <w:bCs/>
          <w:color w:val="000000" w:themeColor="text1"/>
          <w:kern w:val="32"/>
          <w:szCs w:val="36"/>
        </w:rPr>
        <w:t>停聘</w:t>
      </w:r>
      <w:r w:rsidRPr="00456E9B">
        <w:rPr>
          <w:rFonts w:hAnsi="標楷體" w:hint="eastAsia"/>
          <w:bCs/>
          <w:color w:val="000000" w:themeColor="text1"/>
          <w:kern w:val="32"/>
          <w:szCs w:val="36"/>
        </w:rPr>
        <w:t>規定，但依據教育部107年7月6日函釋</w:t>
      </w:r>
      <w:r w:rsidRPr="00456E9B">
        <w:rPr>
          <w:rFonts w:hAnsi="標楷體"/>
          <w:bCs/>
          <w:color w:val="000000" w:themeColor="text1"/>
          <w:kern w:val="32"/>
          <w:szCs w:val="36"/>
          <w:vertAlign w:val="superscript"/>
        </w:rPr>
        <w:footnoteReference w:id="9"/>
      </w:r>
      <w:r w:rsidRPr="00456E9B">
        <w:rPr>
          <w:rFonts w:hAnsi="標楷體" w:hint="eastAsia"/>
          <w:bCs/>
          <w:color w:val="000000" w:themeColor="text1"/>
          <w:kern w:val="32"/>
          <w:szCs w:val="36"/>
        </w:rPr>
        <w:t>，地方政府於案件調查過程認有</w:t>
      </w:r>
      <w:proofErr w:type="gramStart"/>
      <w:r w:rsidRPr="00456E9B">
        <w:rPr>
          <w:rFonts w:hAnsi="標楷體" w:hint="eastAsia"/>
          <w:bCs/>
          <w:color w:val="000000" w:themeColor="text1"/>
          <w:kern w:val="32"/>
          <w:szCs w:val="36"/>
        </w:rPr>
        <w:t>必要命</w:t>
      </w:r>
      <w:proofErr w:type="gramEnd"/>
      <w:r w:rsidRPr="00456E9B">
        <w:rPr>
          <w:rFonts w:hAnsi="標楷體" w:hint="eastAsia"/>
          <w:bCs/>
          <w:color w:val="000000" w:themeColor="text1"/>
          <w:kern w:val="32"/>
          <w:szCs w:val="36"/>
        </w:rPr>
        <w:t>校長暫離校園，可由負責校長人事業務的權責單位循相關機制討論處理，或校園性侵害性騷擾或</w:t>
      </w:r>
      <w:proofErr w:type="gramStart"/>
      <w:r w:rsidRPr="00456E9B">
        <w:rPr>
          <w:rFonts w:hAnsi="標楷體" w:hint="eastAsia"/>
          <w:bCs/>
          <w:color w:val="000000" w:themeColor="text1"/>
          <w:kern w:val="32"/>
          <w:szCs w:val="36"/>
        </w:rPr>
        <w:t>性霸</w:t>
      </w:r>
      <w:proofErr w:type="gramEnd"/>
      <w:r w:rsidRPr="00456E9B">
        <w:rPr>
          <w:rFonts w:hAnsi="標楷體" w:hint="eastAsia"/>
          <w:bCs/>
          <w:color w:val="000000" w:themeColor="text1"/>
          <w:kern w:val="32"/>
          <w:szCs w:val="36"/>
        </w:rPr>
        <w:t>凌防治準則(下稱防治準則)第25條第1項第1款及第3項規定，提請性平會討論執行相關必要處置。行為人於111年4月提出申請退休，案經</w:t>
      </w:r>
      <w:proofErr w:type="gramStart"/>
      <w:r w:rsidRPr="00456E9B">
        <w:rPr>
          <w:rFonts w:hAnsi="標楷體" w:hint="eastAsia"/>
          <w:bCs/>
          <w:color w:val="000000" w:themeColor="text1"/>
          <w:kern w:val="32"/>
          <w:szCs w:val="36"/>
        </w:rPr>
        <w:t>臺</w:t>
      </w:r>
      <w:proofErr w:type="gramEnd"/>
      <w:r w:rsidRPr="00456E9B">
        <w:rPr>
          <w:rFonts w:hAnsi="標楷體" w:hint="eastAsia"/>
          <w:bCs/>
          <w:color w:val="000000" w:themeColor="text1"/>
          <w:kern w:val="32"/>
          <w:szCs w:val="36"/>
        </w:rPr>
        <w:t>中市政府111年5月5日召開性平會決議「經評估雙方當事人接觸機率甚微，同意疑似行為人校</w:t>
      </w:r>
      <w:r w:rsidRPr="00456E9B">
        <w:rPr>
          <w:rFonts w:hAnsi="標楷體" w:hint="eastAsia"/>
          <w:bCs/>
          <w:color w:val="000000" w:themeColor="text1"/>
          <w:kern w:val="32"/>
          <w:szCs w:val="36"/>
        </w:rPr>
        <w:lastRenderedPageBreak/>
        <w:t>長無須暫時離開校園現場或停止校長職務。」</w:t>
      </w:r>
      <w:proofErr w:type="gramStart"/>
      <w:r w:rsidRPr="00456E9B">
        <w:rPr>
          <w:rFonts w:hAnsi="標楷體" w:hint="eastAsia"/>
          <w:bCs/>
          <w:color w:val="000000" w:themeColor="text1"/>
          <w:kern w:val="32"/>
          <w:szCs w:val="36"/>
        </w:rPr>
        <w:t>臺</w:t>
      </w:r>
      <w:proofErr w:type="gramEnd"/>
      <w:r w:rsidRPr="00456E9B">
        <w:rPr>
          <w:rFonts w:hAnsi="標楷體" w:hint="eastAsia"/>
          <w:bCs/>
          <w:color w:val="000000" w:themeColor="text1"/>
          <w:kern w:val="32"/>
          <w:szCs w:val="36"/>
        </w:rPr>
        <w:t>中市政府知悉行為人持續不斷騷擾被害人，並2度函請行為人「在案件調查處理</w:t>
      </w:r>
      <w:proofErr w:type="gramStart"/>
      <w:r w:rsidRPr="00456E9B">
        <w:rPr>
          <w:rFonts w:hAnsi="標楷體" w:hint="eastAsia"/>
          <w:bCs/>
          <w:color w:val="000000" w:themeColor="text1"/>
          <w:kern w:val="32"/>
          <w:szCs w:val="36"/>
        </w:rPr>
        <w:t>期間</w:t>
      </w:r>
      <w:proofErr w:type="gramEnd"/>
      <w:r w:rsidRPr="00456E9B">
        <w:rPr>
          <w:rFonts w:hAnsi="標楷體" w:hint="eastAsia"/>
          <w:bCs/>
          <w:color w:val="000000" w:themeColor="text1"/>
          <w:kern w:val="32"/>
          <w:szCs w:val="36"/>
        </w:rPr>
        <w:t>，務必謹遵規定，避免互動，不得違誤」未果，與111年5月5日性平會決議有違，卻未再度召開性平會討論是否將行為人停職</w:t>
      </w:r>
      <w:r w:rsidR="00A220F9">
        <w:rPr>
          <w:rFonts w:hAnsi="標楷體" w:hint="eastAsia"/>
          <w:bCs/>
          <w:color w:val="000000" w:themeColor="text1"/>
          <w:kern w:val="32"/>
          <w:szCs w:val="36"/>
        </w:rPr>
        <w:t>停聘</w:t>
      </w:r>
      <w:r w:rsidRPr="00456E9B">
        <w:rPr>
          <w:rFonts w:hAnsi="標楷體" w:hint="eastAsia"/>
          <w:bCs/>
          <w:color w:val="000000" w:themeColor="text1"/>
          <w:kern w:val="32"/>
          <w:szCs w:val="36"/>
        </w:rPr>
        <w:t>，</w:t>
      </w:r>
      <w:r w:rsidRPr="00456E9B">
        <w:rPr>
          <w:rFonts w:hAnsi="Arial" w:hint="eastAsia"/>
          <w:bCs/>
          <w:color w:val="000000" w:themeColor="text1"/>
          <w:kern w:val="32"/>
          <w:szCs w:val="36"/>
        </w:rPr>
        <w:t>顯不符校長停聘靜候調查程序。又行為人111年8月1日回任教師，</w:t>
      </w:r>
      <w:proofErr w:type="gramStart"/>
      <w:r w:rsidRPr="00456E9B">
        <w:rPr>
          <w:rFonts w:hAnsi="Arial" w:hint="eastAsia"/>
          <w:bCs/>
          <w:color w:val="000000" w:themeColor="text1"/>
          <w:kern w:val="32"/>
          <w:szCs w:val="36"/>
        </w:rPr>
        <w:t>臺</w:t>
      </w:r>
      <w:proofErr w:type="gramEnd"/>
      <w:r w:rsidRPr="00456E9B">
        <w:rPr>
          <w:rFonts w:hAnsi="Arial" w:hint="eastAsia"/>
          <w:bCs/>
          <w:color w:val="000000" w:themeColor="text1"/>
          <w:kern w:val="32"/>
          <w:szCs w:val="36"/>
        </w:rPr>
        <w:t>中市政府未立即處理停聘靜候調查，</w:t>
      </w:r>
      <w:r w:rsidRPr="00456E9B">
        <w:rPr>
          <w:rFonts w:hAnsi="標楷體" w:hint="eastAsia"/>
          <w:bCs/>
          <w:color w:val="000000" w:themeColor="text1"/>
          <w:kern w:val="32"/>
          <w:szCs w:val="36"/>
        </w:rPr>
        <w:t>反</w:t>
      </w:r>
      <w:r w:rsidRPr="00456E9B">
        <w:rPr>
          <w:rFonts w:hAnsi="Arial" w:hint="eastAsia"/>
          <w:bCs/>
          <w:color w:val="000000" w:themeColor="text1"/>
          <w:kern w:val="32"/>
          <w:szCs w:val="36"/>
        </w:rPr>
        <w:t>而同意其</w:t>
      </w:r>
      <w:proofErr w:type="gramStart"/>
      <w:r w:rsidRPr="00456E9B">
        <w:rPr>
          <w:rFonts w:hAnsi="Arial" w:hint="eastAsia"/>
          <w:bCs/>
          <w:color w:val="000000" w:themeColor="text1"/>
          <w:kern w:val="32"/>
          <w:szCs w:val="36"/>
        </w:rPr>
        <w:t>侍親</w:t>
      </w:r>
      <w:proofErr w:type="gramEnd"/>
      <w:r w:rsidRPr="00456E9B">
        <w:rPr>
          <w:rFonts w:hAnsi="Arial" w:hint="eastAsia"/>
          <w:bCs/>
          <w:color w:val="000000" w:themeColor="text1"/>
          <w:kern w:val="32"/>
          <w:szCs w:val="36"/>
        </w:rPr>
        <w:t>留職停薪方式取代，遲至111年8月31日</w:t>
      </w:r>
      <w:proofErr w:type="gramStart"/>
      <w:r w:rsidRPr="00456E9B">
        <w:rPr>
          <w:rFonts w:hAnsi="Arial" w:hint="eastAsia"/>
          <w:bCs/>
          <w:color w:val="000000" w:themeColor="text1"/>
          <w:kern w:val="32"/>
          <w:szCs w:val="36"/>
        </w:rPr>
        <w:t>始函</w:t>
      </w:r>
      <w:proofErr w:type="gramEnd"/>
      <w:r w:rsidRPr="00456E9B">
        <w:rPr>
          <w:rFonts w:hAnsi="Arial" w:hint="eastAsia"/>
          <w:bCs/>
          <w:color w:val="000000" w:themeColor="text1"/>
          <w:kern w:val="32"/>
          <w:szCs w:val="36"/>
        </w:rPr>
        <w:t>甲國中，請學校依教師法第22條規定召開教評會審議</w:t>
      </w:r>
      <w:proofErr w:type="gramStart"/>
      <w:r w:rsidRPr="00456E9B">
        <w:rPr>
          <w:rFonts w:hAnsi="Arial" w:hint="eastAsia"/>
          <w:bCs/>
          <w:color w:val="000000" w:themeColor="text1"/>
          <w:kern w:val="32"/>
          <w:szCs w:val="36"/>
        </w:rPr>
        <w:t>行為人停</w:t>
      </w:r>
      <w:proofErr w:type="gramEnd"/>
      <w:r w:rsidRPr="00456E9B">
        <w:rPr>
          <w:rFonts w:hAnsi="Arial" w:hint="eastAsia"/>
          <w:bCs/>
          <w:color w:val="000000" w:themeColor="text1"/>
          <w:kern w:val="32"/>
          <w:szCs w:val="36"/>
        </w:rPr>
        <w:t>聘事宜。</w:t>
      </w:r>
      <w:proofErr w:type="gramStart"/>
      <w:r w:rsidRPr="00456E9B">
        <w:rPr>
          <w:rFonts w:hAnsi="Arial" w:hint="eastAsia"/>
          <w:bCs/>
          <w:color w:val="000000" w:themeColor="text1"/>
          <w:kern w:val="32"/>
          <w:szCs w:val="36"/>
        </w:rPr>
        <w:t>臺</w:t>
      </w:r>
      <w:proofErr w:type="gramEnd"/>
      <w:r w:rsidRPr="00456E9B">
        <w:rPr>
          <w:rFonts w:hAnsi="Arial" w:hint="eastAsia"/>
          <w:bCs/>
          <w:color w:val="000000" w:themeColor="text1"/>
          <w:kern w:val="32"/>
          <w:szCs w:val="36"/>
        </w:rPr>
        <w:t>中市政府明顯判斷錯誤，錯失對</w:t>
      </w:r>
      <w:proofErr w:type="gramStart"/>
      <w:r w:rsidRPr="00456E9B">
        <w:rPr>
          <w:rFonts w:hAnsi="Arial" w:hint="eastAsia"/>
          <w:bCs/>
          <w:color w:val="000000" w:themeColor="text1"/>
          <w:kern w:val="32"/>
          <w:szCs w:val="36"/>
        </w:rPr>
        <w:t>行為人停</w:t>
      </w:r>
      <w:proofErr w:type="gramEnd"/>
      <w:r w:rsidRPr="00456E9B">
        <w:rPr>
          <w:rFonts w:hAnsi="Arial" w:hint="eastAsia"/>
          <w:bCs/>
          <w:color w:val="000000" w:themeColor="text1"/>
          <w:kern w:val="32"/>
          <w:szCs w:val="36"/>
        </w:rPr>
        <w:t>聘靜候調查契機，也因此造成疑似被害人紛紛走避，影響案件清查及求助意願。</w:t>
      </w:r>
      <w:bookmarkEnd w:id="61"/>
      <w:bookmarkEnd w:id="62"/>
    </w:p>
    <w:p w:rsidR="00F07961" w:rsidRPr="00456E9B" w:rsidRDefault="00F07961" w:rsidP="00F07961">
      <w:pPr>
        <w:ind w:left="1361"/>
        <w:outlineLvl w:val="2"/>
        <w:rPr>
          <w:rFonts w:hAnsi="Arial"/>
          <w:bCs/>
          <w:color w:val="000000" w:themeColor="text1"/>
          <w:kern w:val="32"/>
          <w:szCs w:val="36"/>
        </w:rPr>
      </w:pPr>
    </w:p>
    <w:p w:rsidR="00F07961" w:rsidRPr="00456E9B" w:rsidRDefault="00F07961" w:rsidP="00F07961">
      <w:pPr>
        <w:numPr>
          <w:ilvl w:val="1"/>
          <w:numId w:val="25"/>
        </w:numPr>
        <w:outlineLvl w:val="1"/>
        <w:rPr>
          <w:rFonts w:hAnsi="Arial"/>
          <w:b/>
          <w:bCs/>
          <w:color w:val="000000" w:themeColor="text1"/>
          <w:kern w:val="32"/>
          <w:szCs w:val="48"/>
        </w:rPr>
      </w:pPr>
      <w:bookmarkStart w:id="63" w:name="_Hlk150934461"/>
      <w:bookmarkStart w:id="64" w:name="_Toc150952481"/>
      <w:r w:rsidRPr="00456E9B">
        <w:rPr>
          <w:rFonts w:hAnsi="Arial" w:hint="eastAsia"/>
          <w:b/>
          <w:bCs/>
          <w:color w:val="000000" w:themeColor="text1"/>
          <w:kern w:val="32"/>
          <w:szCs w:val="48"/>
        </w:rPr>
        <w:t>111年</w:t>
      </w:r>
      <w:proofErr w:type="gramStart"/>
      <w:r w:rsidRPr="00456E9B">
        <w:rPr>
          <w:rFonts w:hAnsi="Arial" w:hint="eastAsia"/>
          <w:b/>
          <w:bCs/>
          <w:color w:val="000000" w:themeColor="text1"/>
          <w:kern w:val="32"/>
          <w:szCs w:val="48"/>
        </w:rPr>
        <w:t>性平法第30條</w:t>
      </w:r>
      <w:proofErr w:type="gramEnd"/>
      <w:r w:rsidRPr="00456E9B">
        <w:rPr>
          <w:rFonts w:hAnsi="Arial" w:hint="eastAsia"/>
          <w:b/>
          <w:bCs/>
          <w:color w:val="000000" w:themeColor="text1"/>
          <w:kern w:val="32"/>
          <w:szCs w:val="48"/>
        </w:rPr>
        <w:t>及防治準則第11條規定，性平會處理校園性別事件管轄涉主管機關及學校時，由主管機關為主要程序管轄，應通知疑似行為案涉相關學校配合參與調查，惟臺中市政府性平會調查處理</w:t>
      </w:r>
      <w:r w:rsidRPr="00456E9B">
        <w:rPr>
          <w:rFonts w:hAnsi="Arial"/>
          <w:b/>
          <w:bCs/>
          <w:color w:val="000000" w:themeColor="text1"/>
          <w:kern w:val="32"/>
          <w:szCs w:val="48"/>
        </w:rPr>
        <w:t>A</w:t>
      </w:r>
      <w:r w:rsidRPr="00456E9B">
        <w:rPr>
          <w:rFonts w:hAnsi="Arial" w:hint="eastAsia"/>
          <w:b/>
          <w:bCs/>
          <w:color w:val="000000" w:themeColor="text1"/>
          <w:kern w:val="32"/>
          <w:szCs w:val="48"/>
        </w:rPr>
        <w:t>生案件，未有行為時學校、行為人現所屬學校代表參與調查，調查小組委員組成不符規定；身兼</w:t>
      </w:r>
      <w:proofErr w:type="gramStart"/>
      <w:r w:rsidRPr="00456E9B">
        <w:rPr>
          <w:rFonts w:hAnsi="Arial" w:hint="eastAsia"/>
          <w:b/>
          <w:bCs/>
          <w:color w:val="000000" w:themeColor="text1"/>
          <w:kern w:val="32"/>
          <w:szCs w:val="48"/>
        </w:rPr>
        <w:t>臺</w:t>
      </w:r>
      <w:proofErr w:type="gramEnd"/>
      <w:r w:rsidRPr="00456E9B">
        <w:rPr>
          <w:rFonts w:hAnsi="Arial" w:hint="eastAsia"/>
          <w:b/>
          <w:bCs/>
          <w:color w:val="000000" w:themeColor="text1"/>
          <w:kern w:val="32"/>
          <w:szCs w:val="48"/>
        </w:rPr>
        <w:t>中市政府性平會</w:t>
      </w:r>
      <w:proofErr w:type="gramStart"/>
      <w:r w:rsidRPr="00456E9B">
        <w:rPr>
          <w:rFonts w:hAnsi="Arial" w:hint="eastAsia"/>
          <w:b/>
          <w:bCs/>
          <w:color w:val="000000" w:themeColor="text1"/>
          <w:kern w:val="32"/>
          <w:szCs w:val="48"/>
        </w:rPr>
        <w:t>委員之丁大</w:t>
      </w:r>
      <w:proofErr w:type="gramEnd"/>
      <w:r w:rsidRPr="00456E9B">
        <w:rPr>
          <w:rFonts w:hAnsi="Arial" w:hint="eastAsia"/>
          <w:b/>
          <w:bCs/>
          <w:color w:val="000000" w:themeColor="text1"/>
          <w:kern w:val="32"/>
          <w:szCs w:val="48"/>
        </w:rPr>
        <w:t>學羅</w:t>
      </w:r>
      <w:r w:rsidR="00C12AB9" w:rsidRPr="00C12AB9">
        <w:rPr>
          <w:rFonts w:hAnsi="Arial" w:hint="eastAsia"/>
          <w:b/>
          <w:bCs/>
          <w:color w:val="000000" w:themeColor="text1"/>
          <w:kern w:val="32"/>
          <w:szCs w:val="48"/>
        </w:rPr>
        <w:t>○○</w:t>
      </w:r>
      <w:r w:rsidRPr="00456E9B">
        <w:rPr>
          <w:rFonts w:hAnsi="Arial" w:hint="eastAsia"/>
          <w:b/>
          <w:bCs/>
          <w:color w:val="000000" w:themeColor="text1"/>
          <w:kern w:val="32"/>
          <w:szCs w:val="48"/>
        </w:rPr>
        <w:t>教授，與A生曾經是/未來可能是師生關係，調查期間2度打電話給A生，表達「我只是跟她說，市府會尊重我的意見，如果有需要可以跟我反映，我可以協助」、「擔心A生被利用，股長先跟</w:t>
      </w:r>
      <w:proofErr w:type="gramStart"/>
      <w:r w:rsidRPr="00456E9B">
        <w:rPr>
          <w:rFonts w:hAnsi="Arial" w:hint="eastAsia"/>
          <w:b/>
          <w:bCs/>
          <w:color w:val="000000" w:themeColor="text1"/>
          <w:kern w:val="32"/>
          <w:szCs w:val="48"/>
        </w:rPr>
        <w:t>我說有記者</w:t>
      </w:r>
      <w:proofErr w:type="gramEnd"/>
      <w:r w:rsidRPr="00456E9B">
        <w:rPr>
          <w:rFonts w:hAnsi="Arial" w:hint="eastAsia"/>
          <w:b/>
          <w:bCs/>
          <w:color w:val="000000" w:themeColor="text1"/>
          <w:kern w:val="32"/>
          <w:szCs w:val="48"/>
        </w:rPr>
        <w:t>會的風聲」及「我為了市府移送地檢署這件事，我打給A生」，通話內容涉及性平會調查案</w:t>
      </w:r>
      <w:r w:rsidRPr="00456E9B">
        <w:rPr>
          <w:rFonts w:hAnsi="標楷體" w:hint="eastAsia"/>
          <w:b/>
          <w:bCs/>
          <w:color w:val="000000" w:themeColor="text1"/>
          <w:kern w:val="32"/>
          <w:szCs w:val="48"/>
        </w:rPr>
        <w:t>件實質內容，</w:t>
      </w:r>
      <w:bookmarkStart w:id="65" w:name="_Hlk150930820"/>
      <w:r w:rsidRPr="00456E9B">
        <w:rPr>
          <w:rFonts w:hAnsi="標楷體" w:hint="eastAsia"/>
          <w:b/>
          <w:bCs/>
          <w:color w:val="000000" w:themeColor="text1"/>
          <w:kern w:val="32"/>
          <w:szCs w:val="48"/>
        </w:rPr>
        <w:t>恐有違反行政程序法第47條第1項「不得為行政程序外接觸」及第33條「應迴避而未迴避」之規定</w:t>
      </w:r>
      <w:bookmarkEnd w:id="65"/>
      <w:r w:rsidRPr="00456E9B">
        <w:rPr>
          <w:rFonts w:hAnsi="標楷體" w:hint="eastAsia"/>
          <w:b/>
          <w:bCs/>
          <w:color w:val="000000" w:themeColor="text1"/>
          <w:kern w:val="32"/>
          <w:szCs w:val="48"/>
        </w:rPr>
        <w:t>；</w:t>
      </w:r>
      <w:proofErr w:type="gramStart"/>
      <w:r w:rsidRPr="00456E9B">
        <w:rPr>
          <w:rFonts w:hAnsi="Arial" w:hint="eastAsia"/>
          <w:b/>
          <w:bCs/>
          <w:color w:val="000000" w:themeColor="text1"/>
          <w:kern w:val="32"/>
          <w:szCs w:val="48"/>
        </w:rPr>
        <w:t>臺</w:t>
      </w:r>
      <w:proofErr w:type="gramEnd"/>
      <w:r w:rsidRPr="00456E9B">
        <w:rPr>
          <w:rFonts w:hAnsi="Arial" w:hint="eastAsia"/>
          <w:b/>
          <w:bCs/>
          <w:color w:val="000000" w:themeColor="text1"/>
          <w:kern w:val="32"/>
          <w:szCs w:val="48"/>
        </w:rPr>
        <w:t>中市政府於111年9月2日函送A生案件調查報告書</w:t>
      </w:r>
      <w:proofErr w:type="gramStart"/>
      <w:r w:rsidRPr="00456E9B">
        <w:rPr>
          <w:rFonts w:hAnsi="Arial" w:hint="eastAsia"/>
          <w:b/>
          <w:bCs/>
          <w:color w:val="000000" w:themeColor="text1"/>
          <w:kern w:val="32"/>
          <w:szCs w:val="48"/>
        </w:rPr>
        <w:t>予</w:t>
      </w:r>
      <w:proofErr w:type="gramEnd"/>
      <w:r w:rsidRPr="00456E9B">
        <w:rPr>
          <w:rFonts w:hAnsi="Arial" w:hint="eastAsia"/>
          <w:b/>
          <w:bCs/>
          <w:color w:val="000000" w:themeColor="text1"/>
          <w:kern w:val="32"/>
          <w:szCs w:val="48"/>
        </w:rPr>
        <w:t>行為人，命其111年9月7日前以書面陳述意見，明顯</w:t>
      </w:r>
      <w:r w:rsidRPr="00456E9B">
        <w:rPr>
          <w:rFonts w:hAnsi="Arial" w:hint="eastAsia"/>
          <w:b/>
          <w:bCs/>
          <w:color w:val="000000" w:themeColor="text1"/>
          <w:kern w:val="32"/>
          <w:szCs w:val="48"/>
        </w:rPr>
        <w:lastRenderedPageBreak/>
        <w:t>低於7天合理準備答辯期限；嗣後亦未見該府對行為人依兒童及少年福利與權益保障法裁罰及公告，</w:t>
      </w:r>
      <w:proofErr w:type="gramStart"/>
      <w:r w:rsidRPr="00456E9B">
        <w:rPr>
          <w:rFonts w:hAnsi="Arial" w:hint="eastAsia"/>
          <w:b/>
          <w:bCs/>
          <w:color w:val="000000" w:themeColor="text1"/>
          <w:kern w:val="32"/>
          <w:szCs w:val="48"/>
        </w:rPr>
        <w:t>均核有</w:t>
      </w:r>
      <w:proofErr w:type="gramEnd"/>
      <w:r w:rsidRPr="00456E9B">
        <w:rPr>
          <w:rFonts w:hAnsi="Arial" w:hint="eastAsia"/>
          <w:b/>
          <w:bCs/>
          <w:color w:val="000000" w:themeColor="text1"/>
          <w:kern w:val="32"/>
          <w:szCs w:val="48"/>
        </w:rPr>
        <w:t>處理不當之違失</w:t>
      </w:r>
      <w:bookmarkEnd w:id="63"/>
      <w:r w:rsidRPr="00456E9B">
        <w:rPr>
          <w:rFonts w:hAnsi="Arial" w:hint="eastAsia"/>
          <w:b/>
          <w:bCs/>
          <w:color w:val="000000" w:themeColor="text1"/>
          <w:kern w:val="32"/>
          <w:szCs w:val="48"/>
        </w:rPr>
        <w:t>。</w:t>
      </w:r>
      <w:bookmarkEnd w:id="64"/>
    </w:p>
    <w:p w:rsidR="00F07961" w:rsidRPr="00456E9B" w:rsidRDefault="00F07961" w:rsidP="00F07961">
      <w:pPr>
        <w:numPr>
          <w:ilvl w:val="2"/>
          <w:numId w:val="25"/>
        </w:numPr>
        <w:outlineLvl w:val="2"/>
        <w:rPr>
          <w:rFonts w:hAnsi="標楷體"/>
          <w:bCs/>
          <w:color w:val="000000" w:themeColor="text1"/>
          <w:kern w:val="32"/>
          <w:szCs w:val="36"/>
        </w:rPr>
      </w:pPr>
      <w:bookmarkStart w:id="66" w:name="_Toc150520941"/>
      <w:bookmarkStart w:id="67" w:name="_Toc150952482"/>
      <w:bookmarkStart w:id="68" w:name="_Toc147387494"/>
      <w:r w:rsidRPr="00456E9B">
        <w:rPr>
          <w:rFonts w:hAnsi="標楷體" w:hint="eastAsia"/>
          <w:b/>
          <w:bCs/>
          <w:color w:val="000000" w:themeColor="text1"/>
          <w:kern w:val="32"/>
          <w:szCs w:val="36"/>
        </w:rPr>
        <w:t>A生、C生及</w:t>
      </w:r>
      <w:r w:rsidRPr="00456E9B">
        <w:rPr>
          <w:rFonts w:hAnsi="標楷體"/>
          <w:b/>
          <w:bCs/>
          <w:color w:val="000000" w:themeColor="text1"/>
          <w:kern w:val="32"/>
          <w:szCs w:val="36"/>
        </w:rPr>
        <w:t>D</w:t>
      </w:r>
      <w:r w:rsidRPr="00456E9B">
        <w:rPr>
          <w:rFonts w:hAnsi="標楷體" w:hint="eastAsia"/>
          <w:b/>
          <w:bCs/>
          <w:color w:val="000000" w:themeColor="text1"/>
          <w:kern w:val="32"/>
          <w:szCs w:val="36"/>
        </w:rPr>
        <w:t>生案之處理程序部分</w:t>
      </w:r>
      <w:r w:rsidRPr="00456E9B">
        <w:rPr>
          <w:rFonts w:hAnsi="標楷體" w:hint="eastAsia"/>
          <w:bCs/>
          <w:color w:val="000000" w:themeColor="text1"/>
          <w:kern w:val="32"/>
          <w:szCs w:val="36"/>
        </w:rPr>
        <w:t>：</w:t>
      </w:r>
      <w:bookmarkEnd w:id="66"/>
      <w:bookmarkEnd w:id="67"/>
    </w:p>
    <w:p w:rsidR="00F07961" w:rsidRPr="00456E9B" w:rsidRDefault="00F07961" w:rsidP="00F07961">
      <w:pPr>
        <w:ind w:left="1361"/>
        <w:outlineLvl w:val="2"/>
        <w:rPr>
          <w:rFonts w:hAnsi="Arial"/>
          <w:bCs/>
          <w:color w:val="000000" w:themeColor="text1"/>
          <w:kern w:val="32"/>
          <w:szCs w:val="36"/>
        </w:rPr>
      </w:pPr>
      <w:r w:rsidRPr="00456E9B">
        <w:rPr>
          <w:rFonts w:hAnsi="Arial" w:hint="eastAsia"/>
          <w:bCs/>
          <w:color w:val="000000" w:themeColor="text1"/>
          <w:kern w:val="32"/>
          <w:szCs w:val="36"/>
        </w:rPr>
        <w:t xml:space="preserve">    </w:t>
      </w:r>
      <w:bookmarkStart w:id="69" w:name="_Toc150520942"/>
      <w:bookmarkStart w:id="70" w:name="_Toc150952483"/>
      <w:r w:rsidRPr="00456E9B">
        <w:rPr>
          <w:rFonts w:hAnsi="Arial" w:hint="eastAsia"/>
          <w:bCs/>
          <w:color w:val="000000" w:themeColor="text1"/>
          <w:kern w:val="32"/>
          <w:szCs w:val="36"/>
        </w:rPr>
        <w:t>教育部102年12月12日函</w:t>
      </w:r>
      <w:r w:rsidRPr="00456E9B">
        <w:rPr>
          <w:rFonts w:hAnsi="Arial"/>
          <w:bCs/>
          <w:color w:val="000000" w:themeColor="text1"/>
          <w:kern w:val="32"/>
          <w:szCs w:val="36"/>
          <w:vertAlign w:val="superscript"/>
        </w:rPr>
        <w:footnoteReference w:id="10"/>
      </w:r>
      <w:r w:rsidRPr="00456E9B">
        <w:rPr>
          <w:rFonts w:hAnsi="Arial" w:hint="eastAsia"/>
          <w:bCs/>
          <w:color w:val="000000" w:themeColor="text1"/>
          <w:kern w:val="32"/>
          <w:szCs w:val="36"/>
        </w:rPr>
        <w:t>釋：「…</w:t>
      </w:r>
      <w:proofErr w:type="gramStart"/>
      <w:r w:rsidRPr="00456E9B">
        <w:rPr>
          <w:rFonts w:hAnsi="Arial" w:hint="eastAsia"/>
          <w:bCs/>
          <w:color w:val="000000" w:themeColor="text1"/>
          <w:kern w:val="32"/>
          <w:szCs w:val="36"/>
        </w:rPr>
        <w:t>…</w:t>
      </w:r>
      <w:proofErr w:type="gramEnd"/>
      <w:r w:rsidRPr="00456E9B">
        <w:rPr>
          <w:rFonts w:hAnsi="Arial" w:hint="eastAsia"/>
          <w:bCs/>
          <w:color w:val="000000" w:themeColor="text1"/>
          <w:kern w:val="32"/>
          <w:szCs w:val="36"/>
        </w:rPr>
        <w:t>三、(一)發生於性評法施行前之性侵害、性騷擾或</w:t>
      </w:r>
      <w:proofErr w:type="gramStart"/>
      <w:r w:rsidRPr="00456E9B">
        <w:rPr>
          <w:rFonts w:hAnsi="Arial" w:hint="eastAsia"/>
          <w:bCs/>
          <w:color w:val="000000" w:themeColor="text1"/>
          <w:kern w:val="32"/>
          <w:szCs w:val="36"/>
        </w:rPr>
        <w:t>性霸</w:t>
      </w:r>
      <w:proofErr w:type="gramEnd"/>
      <w:r w:rsidRPr="00456E9B">
        <w:rPr>
          <w:rFonts w:hAnsi="Arial" w:hint="eastAsia"/>
          <w:bCs/>
          <w:color w:val="000000" w:themeColor="text1"/>
          <w:kern w:val="32"/>
          <w:szCs w:val="36"/>
        </w:rPr>
        <w:t>凌事件，</w:t>
      </w:r>
      <w:proofErr w:type="gramStart"/>
      <w:r w:rsidRPr="00456E9B">
        <w:rPr>
          <w:rFonts w:hAnsi="Arial" w:hint="eastAsia"/>
          <w:bCs/>
          <w:color w:val="000000" w:themeColor="text1"/>
          <w:kern w:val="32"/>
          <w:szCs w:val="36"/>
        </w:rPr>
        <w:t>無性平法</w:t>
      </w:r>
      <w:proofErr w:type="gramEnd"/>
      <w:r w:rsidRPr="00456E9B">
        <w:rPr>
          <w:rFonts w:hAnsi="Arial" w:hint="eastAsia"/>
          <w:bCs/>
          <w:color w:val="000000" w:themeColor="text1"/>
          <w:kern w:val="32"/>
          <w:szCs w:val="36"/>
        </w:rPr>
        <w:t>之適用，……。(二)上揭事件雖</w:t>
      </w:r>
      <w:proofErr w:type="gramStart"/>
      <w:r w:rsidRPr="00456E9B">
        <w:rPr>
          <w:rFonts w:hAnsi="Arial" w:hint="eastAsia"/>
          <w:bCs/>
          <w:color w:val="000000" w:themeColor="text1"/>
          <w:kern w:val="32"/>
          <w:szCs w:val="36"/>
        </w:rPr>
        <w:t>無性平法之</w:t>
      </w:r>
      <w:proofErr w:type="gramEnd"/>
      <w:r w:rsidRPr="00456E9B">
        <w:rPr>
          <w:rFonts w:hAnsi="Arial" w:hint="eastAsia"/>
          <w:bCs/>
          <w:color w:val="000000" w:themeColor="text1"/>
          <w:kern w:val="32"/>
          <w:szCs w:val="36"/>
        </w:rPr>
        <w:t>適用，但為利學校調查處理，通案性建議學校受理後，交由所設性平會參照</w:t>
      </w:r>
      <w:proofErr w:type="gramStart"/>
      <w:r w:rsidRPr="00456E9B">
        <w:rPr>
          <w:rFonts w:hAnsi="Arial" w:hint="eastAsia"/>
          <w:bCs/>
          <w:color w:val="000000" w:themeColor="text1"/>
          <w:kern w:val="32"/>
          <w:szCs w:val="36"/>
        </w:rPr>
        <w:t>性平法規</w:t>
      </w:r>
      <w:proofErr w:type="gramEnd"/>
      <w:r w:rsidRPr="00456E9B">
        <w:rPr>
          <w:rFonts w:hAnsi="Arial" w:hint="eastAsia"/>
          <w:bCs/>
          <w:color w:val="000000" w:themeColor="text1"/>
          <w:kern w:val="32"/>
          <w:szCs w:val="36"/>
        </w:rPr>
        <w:t>定之調查處理程序進行調查，但於提出調查報告時應援引行為人行為時之相關定義及規定……。」教育部查復表示：「依程序從新之法律原則，</w:t>
      </w:r>
      <w:r w:rsidRPr="00456E9B">
        <w:rPr>
          <w:rFonts w:hAnsi="Arial" w:hint="eastAsia"/>
          <w:bCs/>
          <w:color w:val="000000" w:themeColor="text1"/>
          <w:kern w:val="32"/>
          <w:szCs w:val="36"/>
          <w:u w:val="single"/>
        </w:rPr>
        <w:t>本案調查程序適用現行之性平法及防治準則等相關規定</w:t>
      </w:r>
      <w:r w:rsidRPr="00456E9B">
        <w:rPr>
          <w:rFonts w:hAnsi="Arial" w:hint="eastAsia"/>
          <w:bCs/>
          <w:color w:val="000000" w:themeColor="text1"/>
          <w:kern w:val="32"/>
          <w:szCs w:val="36"/>
        </w:rPr>
        <w:t>。」</w:t>
      </w:r>
      <w:bookmarkEnd w:id="69"/>
      <w:bookmarkEnd w:id="70"/>
    </w:p>
    <w:p w:rsidR="00F07961" w:rsidRPr="00456E9B" w:rsidRDefault="00F07961" w:rsidP="00F07961">
      <w:pPr>
        <w:numPr>
          <w:ilvl w:val="2"/>
          <w:numId w:val="25"/>
        </w:numPr>
        <w:outlineLvl w:val="2"/>
        <w:rPr>
          <w:rFonts w:hAnsi="標楷體"/>
          <w:bCs/>
          <w:color w:val="000000" w:themeColor="text1"/>
          <w:kern w:val="32"/>
          <w:szCs w:val="36"/>
        </w:rPr>
      </w:pPr>
      <w:bookmarkStart w:id="71" w:name="_Toc150520943"/>
      <w:bookmarkStart w:id="72" w:name="_Toc150952484"/>
      <w:bookmarkStart w:id="73" w:name="_Hlk147237729"/>
      <w:bookmarkEnd w:id="68"/>
      <w:proofErr w:type="gramStart"/>
      <w:r w:rsidRPr="00456E9B">
        <w:rPr>
          <w:rFonts w:hAnsi="標楷體" w:hint="eastAsia"/>
          <w:b/>
          <w:bCs/>
          <w:color w:val="000000" w:themeColor="text1"/>
          <w:kern w:val="32"/>
          <w:szCs w:val="36"/>
        </w:rPr>
        <w:t>臺</w:t>
      </w:r>
      <w:proofErr w:type="gramEnd"/>
      <w:r w:rsidRPr="00456E9B">
        <w:rPr>
          <w:rFonts w:hAnsi="標楷體" w:hint="eastAsia"/>
          <w:b/>
          <w:bCs/>
          <w:color w:val="000000" w:themeColor="text1"/>
          <w:kern w:val="32"/>
          <w:szCs w:val="36"/>
        </w:rPr>
        <w:t>中市政府性平會調查處理A生案件，未有行為時學校(乙國中)、行為人現所屬學校(甲國中)代表參與調查，調查小組委員組成不符規定</w:t>
      </w:r>
      <w:r w:rsidRPr="00456E9B">
        <w:rPr>
          <w:rFonts w:hAnsi="標楷體" w:hint="eastAsia"/>
          <w:bCs/>
          <w:color w:val="000000" w:themeColor="text1"/>
          <w:kern w:val="32"/>
          <w:szCs w:val="36"/>
        </w:rPr>
        <w:t>：</w:t>
      </w:r>
      <w:bookmarkEnd w:id="71"/>
      <w:bookmarkEnd w:id="72"/>
    </w:p>
    <w:p w:rsidR="00F07961" w:rsidRPr="00456E9B" w:rsidRDefault="00F07961" w:rsidP="00F07961">
      <w:pPr>
        <w:numPr>
          <w:ilvl w:val="3"/>
          <w:numId w:val="25"/>
        </w:numPr>
        <w:outlineLvl w:val="3"/>
        <w:rPr>
          <w:rFonts w:hAnsi="Arial"/>
          <w:color w:val="000000" w:themeColor="text1"/>
          <w:kern w:val="32"/>
          <w:szCs w:val="36"/>
        </w:rPr>
      </w:pPr>
      <w:r w:rsidRPr="00456E9B">
        <w:rPr>
          <w:rFonts w:hAnsi="Arial" w:hint="eastAsia"/>
          <w:color w:val="000000" w:themeColor="text1"/>
          <w:kern w:val="32"/>
          <w:szCs w:val="36"/>
        </w:rPr>
        <w:t>按111年性平法第30條規定：「(第1項)學校或主管機關接獲前條第一項之申請或檢舉後，除有前條第二項所定事由外，應於3日內交由所設之性別平等教育委員會調查處理。(第2項)學校或主管機關之性別平等教育委員會處理前項事件時，得成立調查小組調查之；必要時，調查小組成員得一部或全部外聘。</w:t>
      </w:r>
      <w:r w:rsidRPr="00456E9B">
        <w:rPr>
          <w:rFonts w:hAnsi="Arial"/>
          <w:color w:val="000000" w:themeColor="text1"/>
          <w:kern w:val="32"/>
          <w:szCs w:val="36"/>
        </w:rPr>
        <w:t>…</w:t>
      </w:r>
      <w:proofErr w:type="gramStart"/>
      <w:r w:rsidRPr="00456E9B">
        <w:rPr>
          <w:rFonts w:hAnsi="Arial"/>
          <w:color w:val="000000" w:themeColor="text1"/>
          <w:kern w:val="32"/>
          <w:szCs w:val="36"/>
        </w:rPr>
        <w:t>…</w:t>
      </w:r>
      <w:proofErr w:type="gramEnd"/>
      <w:r w:rsidRPr="00456E9B">
        <w:rPr>
          <w:rFonts w:hAnsi="Arial" w:hint="eastAsia"/>
          <w:color w:val="000000" w:themeColor="text1"/>
          <w:kern w:val="32"/>
          <w:szCs w:val="36"/>
        </w:rPr>
        <w:t>。(第3項)調查小組成員應具性別平等意識，女性成員不得少於成員總數二分之一，且其成員</w:t>
      </w:r>
      <w:proofErr w:type="gramStart"/>
      <w:r w:rsidRPr="00456E9B">
        <w:rPr>
          <w:rFonts w:hAnsi="Arial" w:hint="eastAsia"/>
          <w:color w:val="000000" w:themeColor="text1"/>
          <w:kern w:val="32"/>
          <w:szCs w:val="36"/>
        </w:rPr>
        <w:t>中具性侵害</w:t>
      </w:r>
      <w:proofErr w:type="gramEnd"/>
      <w:r w:rsidRPr="00456E9B">
        <w:rPr>
          <w:rFonts w:hAnsi="Arial" w:hint="eastAsia"/>
          <w:color w:val="000000" w:themeColor="text1"/>
          <w:kern w:val="32"/>
          <w:szCs w:val="36"/>
        </w:rPr>
        <w:t>、性騷擾或</w:t>
      </w:r>
      <w:proofErr w:type="gramStart"/>
      <w:r w:rsidRPr="00456E9B">
        <w:rPr>
          <w:rFonts w:hAnsi="Arial" w:hint="eastAsia"/>
          <w:color w:val="000000" w:themeColor="text1"/>
          <w:kern w:val="32"/>
          <w:szCs w:val="36"/>
        </w:rPr>
        <w:t>性霸</w:t>
      </w:r>
      <w:proofErr w:type="gramEnd"/>
      <w:r w:rsidRPr="00456E9B">
        <w:rPr>
          <w:rFonts w:hAnsi="Arial" w:hint="eastAsia"/>
          <w:color w:val="000000" w:themeColor="text1"/>
          <w:kern w:val="32"/>
          <w:szCs w:val="36"/>
        </w:rPr>
        <w:t>凌事件調查專業素養之專家學者人數，於學校應占成員總數三分之一以上，於主管機關應占成員總數二分之一以上；</w:t>
      </w:r>
      <w:r w:rsidRPr="00456E9B">
        <w:rPr>
          <w:rFonts w:hAnsi="Arial" w:hint="eastAsia"/>
          <w:color w:val="000000" w:themeColor="text1"/>
          <w:kern w:val="32"/>
          <w:szCs w:val="36"/>
          <w:u w:val="single"/>
        </w:rPr>
        <w:t>事件當事人分屬不同學校</w:t>
      </w:r>
      <w:r w:rsidRPr="00456E9B">
        <w:rPr>
          <w:rFonts w:hAnsi="Arial" w:hint="eastAsia"/>
          <w:color w:val="000000" w:themeColor="text1"/>
          <w:kern w:val="32"/>
          <w:szCs w:val="36"/>
          <w:u w:val="single"/>
        </w:rPr>
        <w:lastRenderedPageBreak/>
        <w:t>時，並應有被害人現所屬學校之代表</w:t>
      </w:r>
      <w:r w:rsidRPr="00456E9B">
        <w:rPr>
          <w:rFonts w:hAnsi="Arial" w:hint="eastAsia"/>
          <w:color w:val="000000" w:themeColor="text1"/>
          <w:kern w:val="32"/>
          <w:szCs w:val="36"/>
        </w:rPr>
        <w:t>。(第4項)性別平等教育委員會或調查小組依本法規定進行調查時，行為人、申請人及受邀協助調查之人或單位，應予配合，並提供相關資料。(第5項)行政程序法有關管轄、移送、迴避、送達、補正等相關規定，於本法適用或</w:t>
      </w:r>
      <w:proofErr w:type="gramStart"/>
      <w:r w:rsidRPr="00456E9B">
        <w:rPr>
          <w:rFonts w:hAnsi="Arial" w:hint="eastAsia"/>
          <w:color w:val="000000" w:themeColor="text1"/>
          <w:kern w:val="32"/>
          <w:szCs w:val="36"/>
        </w:rPr>
        <w:t>準</w:t>
      </w:r>
      <w:proofErr w:type="gramEnd"/>
      <w:r w:rsidRPr="00456E9B">
        <w:rPr>
          <w:rFonts w:hAnsi="Arial" w:hint="eastAsia"/>
          <w:color w:val="000000" w:themeColor="text1"/>
          <w:kern w:val="32"/>
          <w:szCs w:val="36"/>
        </w:rPr>
        <w:t>用之。</w:t>
      </w:r>
      <w:r w:rsidRPr="00456E9B">
        <w:rPr>
          <w:rFonts w:hAnsi="Arial"/>
          <w:color w:val="000000" w:themeColor="text1"/>
          <w:kern w:val="32"/>
          <w:szCs w:val="36"/>
        </w:rPr>
        <w:t>…</w:t>
      </w:r>
      <w:proofErr w:type="gramStart"/>
      <w:r w:rsidRPr="00456E9B">
        <w:rPr>
          <w:rFonts w:hAnsi="Arial"/>
          <w:color w:val="000000" w:themeColor="text1"/>
          <w:kern w:val="32"/>
          <w:szCs w:val="36"/>
        </w:rPr>
        <w:t>…</w:t>
      </w:r>
      <w:proofErr w:type="gramEnd"/>
      <w:r w:rsidRPr="00456E9B">
        <w:rPr>
          <w:rFonts w:hAnsi="Arial" w:hint="eastAsia"/>
          <w:color w:val="000000" w:themeColor="text1"/>
          <w:kern w:val="32"/>
          <w:szCs w:val="36"/>
        </w:rPr>
        <w:t>」防治準則第11條規定：「事件管轄學校或機關與行為人現所屬學校不同者，</w:t>
      </w:r>
      <w:r w:rsidRPr="00456E9B">
        <w:rPr>
          <w:rFonts w:hAnsi="Arial" w:hint="eastAsia"/>
          <w:color w:val="000000" w:themeColor="text1"/>
          <w:kern w:val="32"/>
          <w:szCs w:val="36"/>
          <w:u w:val="single"/>
        </w:rPr>
        <w:t>應以書面通知行為人現所屬學校派代表參與調查</w:t>
      </w:r>
      <w:r w:rsidRPr="00456E9B">
        <w:rPr>
          <w:rFonts w:hAnsi="Arial" w:hint="eastAsia"/>
          <w:color w:val="000000" w:themeColor="text1"/>
          <w:kern w:val="32"/>
          <w:szCs w:val="36"/>
        </w:rPr>
        <w:t>，被通知之學校不得拒絕。」</w:t>
      </w:r>
    </w:p>
    <w:p w:rsidR="00F07961" w:rsidRPr="00456E9B" w:rsidRDefault="00F07961" w:rsidP="00F07961">
      <w:pPr>
        <w:numPr>
          <w:ilvl w:val="3"/>
          <w:numId w:val="25"/>
        </w:numPr>
        <w:outlineLvl w:val="3"/>
        <w:rPr>
          <w:rFonts w:hAnsi="Arial"/>
          <w:color w:val="000000" w:themeColor="text1"/>
          <w:kern w:val="32"/>
          <w:szCs w:val="36"/>
        </w:rPr>
      </w:pPr>
      <w:r w:rsidRPr="00456E9B">
        <w:rPr>
          <w:rFonts w:hAnsi="Arial" w:hint="eastAsia"/>
          <w:color w:val="000000" w:themeColor="text1"/>
          <w:kern w:val="32"/>
          <w:szCs w:val="36"/>
        </w:rPr>
        <w:t>教育部查復表示，為處理行為人身分異動之管轄疑義，防治準則第11條第1項規定，事件管轄學校或機關與行為人現所屬學校不同者，應以書面通知行為人現所屬學校派代表參與調查。教育部並於111年9月8日函</w:t>
      </w:r>
      <w:r w:rsidRPr="00456E9B">
        <w:rPr>
          <w:rFonts w:hAnsi="Arial"/>
          <w:color w:val="000000" w:themeColor="text1"/>
          <w:kern w:val="32"/>
          <w:szCs w:val="36"/>
          <w:vertAlign w:val="superscript"/>
        </w:rPr>
        <w:footnoteReference w:id="11"/>
      </w:r>
      <w:proofErr w:type="gramStart"/>
      <w:r w:rsidRPr="00456E9B">
        <w:rPr>
          <w:rFonts w:hAnsi="Arial" w:hint="eastAsia"/>
          <w:color w:val="000000" w:themeColor="text1"/>
          <w:kern w:val="32"/>
          <w:szCs w:val="36"/>
        </w:rPr>
        <w:t>臺</w:t>
      </w:r>
      <w:proofErr w:type="gramEnd"/>
      <w:r w:rsidRPr="00456E9B">
        <w:rPr>
          <w:rFonts w:hAnsi="Arial" w:hint="eastAsia"/>
          <w:color w:val="000000" w:themeColor="text1"/>
          <w:kern w:val="32"/>
          <w:szCs w:val="36"/>
        </w:rPr>
        <w:t>中市政府，為查明校園師對生性侵害、性騷擾或</w:t>
      </w:r>
      <w:proofErr w:type="gramStart"/>
      <w:r w:rsidRPr="00456E9B">
        <w:rPr>
          <w:rFonts w:hAnsi="Arial" w:hint="eastAsia"/>
          <w:color w:val="000000" w:themeColor="text1"/>
          <w:kern w:val="32"/>
          <w:szCs w:val="36"/>
        </w:rPr>
        <w:t>性霸</w:t>
      </w:r>
      <w:proofErr w:type="gramEnd"/>
      <w:r w:rsidRPr="00456E9B">
        <w:rPr>
          <w:rFonts w:hAnsi="Arial" w:hint="eastAsia"/>
          <w:color w:val="000000" w:themeColor="text1"/>
          <w:kern w:val="32"/>
          <w:szCs w:val="36"/>
        </w:rPr>
        <w:t>凌事件真相，並提供可能被害者必要協助，</w:t>
      </w:r>
      <w:r w:rsidRPr="00456E9B">
        <w:rPr>
          <w:rFonts w:hAnsi="Arial" w:hint="eastAsia"/>
          <w:color w:val="000000" w:themeColor="text1"/>
          <w:kern w:val="32"/>
          <w:szCs w:val="36"/>
          <w:u w:val="single"/>
        </w:rPr>
        <w:t>倘事件管轄涉主管機關及學校時，由主管機關為主要程序管轄，通知疑似行為案涉相關學校配合參與調查</w:t>
      </w:r>
      <w:r w:rsidRPr="00456E9B">
        <w:rPr>
          <w:rFonts w:hAnsi="Arial" w:hint="eastAsia"/>
          <w:color w:val="000000" w:themeColor="text1"/>
          <w:kern w:val="32"/>
          <w:szCs w:val="36"/>
        </w:rPr>
        <w:t>。</w:t>
      </w:r>
    </w:p>
    <w:p w:rsidR="00F07961" w:rsidRPr="00456E9B" w:rsidRDefault="00F07961" w:rsidP="00F07961">
      <w:pPr>
        <w:numPr>
          <w:ilvl w:val="3"/>
          <w:numId w:val="25"/>
        </w:numPr>
        <w:outlineLvl w:val="3"/>
        <w:rPr>
          <w:rFonts w:hAnsi="Arial"/>
          <w:color w:val="000000" w:themeColor="text1"/>
          <w:kern w:val="32"/>
          <w:szCs w:val="36"/>
        </w:rPr>
      </w:pPr>
      <w:r w:rsidRPr="00456E9B">
        <w:rPr>
          <w:rFonts w:hAnsi="Arial" w:hint="eastAsia"/>
          <w:color w:val="000000" w:themeColor="text1"/>
          <w:kern w:val="32"/>
          <w:szCs w:val="36"/>
        </w:rPr>
        <w:t>行為人涉及性平案件之調查小組成員名單：</w:t>
      </w:r>
      <w:proofErr w:type="gramStart"/>
      <w:r w:rsidRPr="00456E9B">
        <w:rPr>
          <w:rFonts w:hAnsi="Arial" w:hint="eastAsia"/>
          <w:color w:val="000000" w:themeColor="text1"/>
          <w:kern w:val="32"/>
          <w:szCs w:val="36"/>
        </w:rPr>
        <w:t>詳</w:t>
      </w:r>
      <w:proofErr w:type="gramEnd"/>
      <w:r w:rsidRPr="00456E9B">
        <w:rPr>
          <w:rFonts w:hAnsi="Arial" w:hint="eastAsia"/>
          <w:color w:val="000000" w:themeColor="text1"/>
          <w:kern w:val="32"/>
          <w:szCs w:val="36"/>
        </w:rPr>
        <w:t>如下表所示。</w:t>
      </w:r>
    </w:p>
    <w:p w:rsidR="00EB2313" w:rsidRPr="00456E9B" w:rsidRDefault="00EB2313">
      <w:pPr>
        <w:widowControl/>
        <w:overflowPunct/>
        <w:autoSpaceDE/>
        <w:autoSpaceDN/>
        <w:jc w:val="left"/>
        <w:rPr>
          <w:rFonts w:hAnsi="華康楷書體W5(P)" w:hint="eastAsia"/>
          <w:b/>
          <w:bCs/>
          <w:color w:val="000000" w:themeColor="text1"/>
          <w:spacing w:val="-10"/>
          <w:kern w:val="28"/>
          <w:sz w:val="28"/>
          <w:szCs w:val="28"/>
        </w:rPr>
      </w:pPr>
      <w:r w:rsidRPr="00456E9B">
        <w:rPr>
          <w:rFonts w:hAnsi="華康楷書體W5(P)" w:hint="eastAsia"/>
          <w:b/>
          <w:bCs/>
          <w:color w:val="000000" w:themeColor="text1"/>
          <w:spacing w:val="-10"/>
          <w:kern w:val="28"/>
          <w:sz w:val="28"/>
          <w:szCs w:val="28"/>
        </w:rPr>
        <w:br w:type="page"/>
      </w:r>
    </w:p>
    <w:p w:rsidR="00F07961" w:rsidRPr="00456E9B" w:rsidRDefault="00D22A45" w:rsidP="00F07961">
      <w:pPr>
        <w:keepNext/>
        <w:kinsoku w:val="0"/>
        <w:adjustRightInd w:val="0"/>
        <w:snapToGrid w:val="0"/>
        <w:spacing w:before="240" w:after="40" w:line="360" w:lineRule="exact"/>
        <w:ind w:left="697" w:hanging="697"/>
        <w:textAlignment w:val="baseline"/>
        <w:rPr>
          <w:rFonts w:hAnsi="華康楷書體W5(P)" w:hint="eastAsia"/>
          <w:b/>
          <w:bCs/>
          <w:color w:val="000000" w:themeColor="text1"/>
          <w:spacing w:val="-10"/>
          <w:kern w:val="28"/>
          <w:sz w:val="28"/>
          <w:szCs w:val="28"/>
        </w:rPr>
      </w:pPr>
      <w:r w:rsidRPr="00456E9B">
        <w:rPr>
          <w:rFonts w:hAnsi="華康楷書體W5(P)" w:hint="eastAsia"/>
          <w:b/>
          <w:bCs/>
          <w:color w:val="000000" w:themeColor="text1"/>
          <w:spacing w:val="-10"/>
          <w:kern w:val="28"/>
          <w:sz w:val="28"/>
          <w:szCs w:val="28"/>
        </w:rPr>
        <w:lastRenderedPageBreak/>
        <w:t>表1、</w:t>
      </w:r>
      <w:r w:rsidR="00F07961" w:rsidRPr="00456E9B">
        <w:rPr>
          <w:rFonts w:hAnsi="華康楷書體W5(P)" w:hint="eastAsia"/>
          <w:b/>
          <w:bCs/>
          <w:color w:val="000000" w:themeColor="text1"/>
          <w:spacing w:val="-10"/>
          <w:kern w:val="28"/>
          <w:sz w:val="28"/>
          <w:szCs w:val="28"/>
        </w:rPr>
        <w:t>行為人涉及案件之調查小組成員</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134"/>
        <w:gridCol w:w="3402"/>
        <w:gridCol w:w="2268"/>
      </w:tblGrid>
      <w:tr w:rsidR="00456E9B" w:rsidRPr="00456E9B" w:rsidTr="00653463">
        <w:trPr>
          <w:trHeight w:val="733"/>
          <w:tblHeader/>
        </w:trPr>
        <w:tc>
          <w:tcPr>
            <w:tcW w:w="1985" w:type="dxa"/>
            <w:shd w:val="clear" w:color="auto" w:fill="F2F2F2" w:themeFill="background1" w:themeFillShade="F2"/>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案件</w:t>
            </w:r>
          </w:p>
        </w:tc>
        <w:tc>
          <w:tcPr>
            <w:tcW w:w="1134" w:type="dxa"/>
            <w:shd w:val="clear" w:color="auto" w:fill="F2F2F2" w:themeFill="background1" w:themeFillShade="F2"/>
          </w:tcPr>
          <w:p w:rsidR="00F07961" w:rsidRPr="00456E9B" w:rsidRDefault="00F07961" w:rsidP="00F07961">
            <w:pPr>
              <w:overflowPunct/>
              <w:autoSpaceDE/>
              <w:autoSpaceDN/>
              <w:spacing w:line="400" w:lineRule="exact"/>
              <w:jc w:val="center"/>
              <w:rPr>
                <w:rFonts w:hAnsi="標楷體"/>
                <w:noProof/>
                <w:color w:val="000000" w:themeColor="text1"/>
                <w:spacing w:val="-20"/>
                <w:sz w:val="28"/>
                <w:szCs w:val="28"/>
              </w:rPr>
            </w:pPr>
            <w:r w:rsidRPr="00456E9B">
              <w:rPr>
                <w:rFonts w:hAnsi="標楷體" w:hint="eastAsia"/>
                <w:noProof/>
                <w:color w:val="000000" w:themeColor="text1"/>
                <w:spacing w:val="-20"/>
                <w:sz w:val="28"/>
                <w:szCs w:val="28"/>
              </w:rPr>
              <w:t>調查</w:t>
            </w:r>
          </w:p>
          <w:p w:rsidR="00F07961" w:rsidRPr="00456E9B" w:rsidRDefault="00F07961" w:rsidP="00F07961">
            <w:pPr>
              <w:overflowPunct/>
              <w:autoSpaceDE/>
              <w:autoSpaceDN/>
              <w:spacing w:line="400" w:lineRule="exact"/>
              <w:jc w:val="center"/>
              <w:rPr>
                <w:rFonts w:hAnsi="標楷體"/>
                <w:noProof/>
                <w:color w:val="000000" w:themeColor="text1"/>
                <w:spacing w:val="-20"/>
                <w:sz w:val="28"/>
                <w:szCs w:val="28"/>
              </w:rPr>
            </w:pPr>
            <w:r w:rsidRPr="00456E9B">
              <w:rPr>
                <w:rFonts w:hAnsi="標楷體" w:hint="eastAsia"/>
                <w:noProof/>
                <w:color w:val="000000" w:themeColor="text1"/>
                <w:spacing w:val="-20"/>
                <w:sz w:val="28"/>
                <w:szCs w:val="28"/>
              </w:rPr>
              <w:t>單位</w:t>
            </w:r>
          </w:p>
        </w:tc>
        <w:tc>
          <w:tcPr>
            <w:tcW w:w="3402" w:type="dxa"/>
            <w:shd w:val="clear" w:color="auto" w:fill="F2F2F2" w:themeFill="background1" w:themeFillShade="F2"/>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調查小組成員及其身分代表單位</w:t>
            </w:r>
          </w:p>
        </w:tc>
        <w:tc>
          <w:tcPr>
            <w:tcW w:w="2268" w:type="dxa"/>
            <w:shd w:val="clear" w:color="auto" w:fill="F2F2F2" w:themeFill="background1" w:themeFillShade="F2"/>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出席費支付單位</w:t>
            </w:r>
          </w:p>
        </w:tc>
      </w:tr>
      <w:tr w:rsidR="00456E9B" w:rsidRPr="00456E9B" w:rsidTr="00653463">
        <w:tc>
          <w:tcPr>
            <w:tcW w:w="1985" w:type="dxa"/>
            <w:vMerge w:val="restart"/>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行為人與A生案(校安序號：1911211、</w:t>
            </w:r>
            <w:r w:rsidRPr="00456E9B">
              <w:rPr>
                <w:rFonts w:hAnsi="標楷體"/>
                <w:noProof/>
                <w:color w:val="000000" w:themeColor="text1"/>
                <w:spacing w:val="-20"/>
                <w:sz w:val="28"/>
                <w:szCs w:val="28"/>
              </w:rPr>
              <w:t>1911081</w:t>
            </w:r>
            <w:r w:rsidRPr="00456E9B">
              <w:rPr>
                <w:rFonts w:hAnsi="標楷體" w:hint="eastAsia"/>
                <w:noProof/>
                <w:color w:val="000000" w:themeColor="text1"/>
                <w:spacing w:val="-20"/>
                <w:sz w:val="28"/>
                <w:szCs w:val="28"/>
              </w:rPr>
              <w:t>)</w:t>
            </w:r>
          </w:p>
        </w:tc>
        <w:tc>
          <w:tcPr>
            <w:tcW w:w="1134" w:type="dxa"/>
            <w:vMerge w:val="restart"/>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臺中市政府性平會</w:t>
            </w:r>
          </w:p>
        </w:tc>
        <w:tc>
          <w:tcPr>
            <w:tcW w:w="3402" w:type="dxa"/>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郭</w:t>
            </w:r>
            <w:r w:rsidR="00C12AB9" w:rsidRPr="00C12AB9">
              <w:rPr>
                <w:rFonts w:hAnsi="標楷體" w:hint="eastAsia"/>
                <w:noProof/>
                <w:color w:val="000000" w:themeColor="text1"/>
                <w:spacing w:val="-20"/>
                <w:sz w:val="28"/>
                <w:szCs w:val="28"/>
              </w:rPr>
              <w:t>○○</w:t>
            </w:r>
            <w:r w:rsidRPr="00456E9B">
              <w:rPr>
                <w:rFonts w:hAnsi="標楷體" w:hint="eastAsia"/>
                <w:noProof/>
                <w:color w:val="000000" w:themeColor="text1"/>
                <w:spacing w:val="-20"/>
                <w:sz w:val="28"/>
                <w:szCs w:val="28"/>
              </w:rPr>
              <w:t>(代表臺中市政府)</w:t>
            </w:r>
          </w:p>
        </w:tc>
        <w:tc>
          <w:tcPr>
            <w:tcW w:w="2268" w:type="dxa"/>
          </w:tcPr>
          <w:p w:rsidR="00F07961" w:rsidRPr="00456E9B" w:rsidRDefault="00F07961" w:rsidP="00F07961">
            <w:pPr>
              <w:overflowPunct/>
              <w:autoSpaceDE/>
              <w:autoSpaceDN/>
              <w:spacing w:line="400" w:lineRule="exact"/>
              <w:jc w:val="left"/>
              <w:rPr>
                <w:rFonts w:hAnsi="標楷體"/>
                <w:noProof/>
                <w:color w:val="000000" w:themeColor="text1"/>
                <w:spacing w:val="-30"/>
                <w:sz w:val="28"/>
                <w:szCs w:val="28"/>
              </w:rPr>
            </w:pPr>
            <w:r w:rsidRPr="00456E9B">
              <w:rPr>
                <w:rFonts w:hAnsi="標楷體" w:hint="eastAsia"/>
                <w:noProof/>
                <w:color w:val="000000" w:themeColor="text1"/>
                <w:spacing w:val="-30"/>
                <w:sz w:val="28"/>
                <w:szCs w:val="28"/>
              </w:rPr>
              <w:t>臺中市政府教育局</w:t>
            </w:r>
          </w:p>
        </w:tc>
      </w:tr>
      <w:tr w:rsidR="00456E9B" w:rsidRPr="00456E9B" w:rsidTr="00653463">
        <w:tc>
          <w:tcPr>
            <w:tcW w:w="1985" w:type="dxa"/>
            <w:vMerge/>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p>
        </w:tc>
        <w:tc>
          <w:tcPr>
            <w:tcW w:w="1134" w:type="dxa"/>
            <w:vMerge/>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p>
        </w:tc>
        <w:tc>
          <w:tcPr>
            <w:tcW w:w="3402" w:type="dxa"/>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黃</w:t>
            </w:r>
            <w:r w:rsidR="00C12AB9" w:rsidRPr="00C12AB9">
              <w:rPr>
                <w:rFonts w:hAnsi="標楷體" w:hint="eastAsia"/>
                <w:noProof/>
                <w:color w:val="000000" w:themeColor="text1"/>
                <w:spacing w:val="-20"/>
                <w:sz w:val="28"/>
                <w:szCs w:val="28"/>
              </w:rPr>
              <w:t>○○</w:t>
            </w:r>
            <w:r w:rsidRPr="00456E9B">
              <w:rPr>
                <w:rFonts w:hAnsi="標楷體" w:hint="eastAsia"/>
                <w:noProof/>
                <w:color w:val="000000" w:themeColor="text1"/>
                <w:spacing w:val="-20"/>
                <w:sz w:val="28"/>
                <w:szCs w:val="28"/>
              </w:rPr>
              <w:t>(代表臺中市政府)</w:t>
            </w:r>
          </w:p>
        </w:tc>
        <w:tc>
          <w:tcPr>
            <w:tcW w:w="2268" w:type="dxa"/>
          </w:tcPr>
          <w:p w:rsidR="00F07961" w:rsidRPr="00456E9B" w:rsidRDefault="00F07961" w:rsidP="00F07961">
            <w:pPr>
              <w:overflowPunct/>
              <w:autoSpaceDE/>
              <w:autoSpaceDN/>
              <w:spacing w:line="400" w:lineRule="exact"/>
              <w:jc w:val="left"/>
              <w:rPr>
                <w:rFonts w:hAnsi="標楷體"/>
                <w:noProof/>
                <w:color w:val="000000" w:themeColor="text1"/>
                <w:spacing w:val="-30"/>
                <w:sz w:val="28"/>
                <w:szCs w:val="28"/>
              </w:rPr>
            </w:pPr>
            <w:r w:rsidRPr="00456E9B">
              <w:rPr>
                <w:rFonts w:hAnsi="標楷體" w:hint="eastAsia"/>
                <w:noProof/>
                <w:color w:val="000000" w:themeColor="text1"/>
                <w:spacing w:val="-30"/>
                <w:sz w:val="28"/>
                <w:szCs w:val="28"/>
              </w:rPr>
              <w:t>臺中市政府教育局</w:t>
            </w:r>
          </w:p>
        </w:tc>
      </w:tr>
      <w:tr w:rsidR="00456E9B" w:rsidRPr="00456E9B" w:rsidTr="00653463">
        <w:tc>
          <w:tcPr>
            <w:tcW w:w="1985" w:type="dxa"/>
            <w:vMerge/>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p>
        </w:tc>
        <w:tc>
          <w:tcPr>
            <w:tcW w:w="1134" w:type="dxa"/>
            <w:vMerge/>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p>
        </w:tc>
        <w:tc>
          <w:tcPr>
            <w:tcW w:w="3402" w:type="dxa"/>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陳</w:t>
            </w:r>
            <w:r w:rsidR="00C12AB9" w:rsidRPr="00C12AB9">
              <w:rPr>
                <w:rFonts w:hAnsi="標楷體" w:hint="eastAsia"/>
                <w:noProof/>
                <w:color w:val="000000" w:themeColor="text1"/>
                <w:spacing w:val="-20"/>
                <w:sz w:val="28"/>
                <w:szCs w:val="28"/>
              </w:rPr>
              <w:t>○○</w:t>
            </w:r>
            <w:r w:rsidRPr="00456E9B">
              <w:rPr>
                <w:rFonts w:hAnsi="標楷體" w:hint="eastAsia"/>
                <w:noProof/>
                <w:color w:val="000000" w:themeColor="text1"/>
                <w:spacing w:val="-20"/>
                <w:sz w:val="28"/>
                <w:szCs w:val="28"/>
              </w:rPr>
              <w:t>(代表丁大學)</w:t>
            </w:r>
          </w:p>
        </w:tc>
        <w:tc>
          <w:tcPr>
            <w:tcW w:w="2268" w:type="dxa"/>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丁大學</w:t>
            </w:r>
          </w:p>
        </w:tc>
      </w:tr>
      <w:tr w:rsidR="00456E9B" w:rsidRPr="00456E9B" w:rsidTr="00653463">
        <w:tc>
          <w:tcPr>
            <w:tcW w:w="1985" w:type="dxa"/>
            <w:vMerge w:val="restart"/>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行為人與C、D、E生案</w:t>
            </w:r>
          </w:p>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(校安序號：2166581、2188243、2213654)</w:t>
            </w:r>
          </w:p>
        </w:tc>
        <w:tc>
          <w:tcPr>
            <w:tcW w:w="1134" w:type="dxa"/>
            <w:vMerge w:val="restart"/>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乙國中</w:t>
            </w:r>
          </w:p>
        </w:tc>
        <w:tc>
          <w:tcPr>
            <w:tcW w:w="3402" w:type="dxa"/>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郭</w:t>
            </w:r>
            <w:r w:rsidR="00C12AB9" w:rsidRPr="00C12AB9">
              <w:rPr>
                <w:rFonts w:hAnsi="標楷體" w:hint="eastAsia"/>
                <w:noProof/>
                <w:color w:val="000000" w:themeColor="text1"/>
                <w:spacing w:val="-20"/>
                <w:sz w:val="28"/>
                <w:szCs w:val="28"/>
              </w:rPr>
              <w:t>○○</w:t>
            </w:r>
            <w:r w:rsidRPr="00456E9B">
              <w:rPr>
                <w:rFonts w:hAnsi="標楷體" w:hint="eastAsia"/>
                <w:noProof/>
                <w:color w:val="000000" w:themeColor="text1"/>
                <w:spacing w:val="-20"/>
                <w:sz w:val="28"/>
                <w:szCs w:val="28"/>
              </w:rPr>
              <w:t>(代表乙國中)</w:t>
            </w:r>
          </w:p>
        </w:tc>
        <w:tc>
          <w:tcPr>
            <w:tcW w:w="2268" w:type="dxa"/>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乙國中</w:t>
            </w:r>
          </w:p>
        </w:tc>
      </w:tr>
      <w:tr w:rsidR="00456E9B" w:rsidRPr="00456E9B" w:rsidTr="00653463">
        <w:tc>
          <w:tcPr>
            <w:tcW w:w="1985" w:type="dxa"/>
            <w:vMerge/>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p>
        </w:tc>
        <w:tc>
          <w:tcPr>
            <w:tcW w:w="1134" w:type="dxa"/>
            <w:vMerge/>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p>
        </w:tc>
        <w:tc>
          <w:tcPr>
            <w:tcW w:w="3402" w:type="dxa"/>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黃</w:t>
            </w:r>
            <w:r w:rsidR="00C12AB9" w:rsidRPr="00C12AB9">
              <w:rPr>
                <w:rFonts w:hAnsi="標楷體" w:hint="eastAsia"/>
                <w:noProof/>
                <w:color w:val="000000" w:themeColor="text1"/>
                <w:spacing w:val="-20"/>
                <w:sz w:val="28"/>
                <w:szCs w:val="28"/>
              </w:rPr>
              <w:t>○○</w:t>
            </w:r>
            <w:r w:rsidRPr="00456E9B">
              <w:rPr>
                <w:rFonts w:hAnsi="標楷體" w:hint="eastAsia"/>
                <w:noProof/>
                <w:color w:val="000000" w:themeColor="text1"/>
                <w:spacing w:val="-20"/>
                <w:sz w:val="28"/>
                <w:szCs w:val="28"/>
              </w:rPr>
              <w:t>(代表乙國中)</w:t>
            </w:r>
          </w:p>
        </w:tc>
        <w:tc>
          <w:tcPr>
            <w:tcW w:w="2268" w:type="dxa"/>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乙國中</w:t>
            </w:r>
          </w:p>
        </w:tc>
      </w:tr>
      <w:tr w:rsidR="00456E9B" w:rsidRPr="00456E9B" w:rsidTr="00653463">
        <w:tc>
          <w:tcPr>
            <w:tcW w:w="1985" w:type="dxa"/>
            <w:vMerge/>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p>
        </w:tc>
        <w:tc>
          <w:tcPr>
            <w:tcW w:w="1134" w:type="dxa"/>
            <w:vMerge/>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p>
        </w:tc>
        <w:tc>
          <w:tcPr>
            <w:tcW w:w="3402" w:type="dxa"/>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陳</w:t>
            </w:r>
            <w:r w:rsidR="00C12AB9" w:rsidRPr="00C12AB9">
              <w:rPr>
                <w:rFonts w:hAnsi="標楷體" w:hint="eastAsia"/>
                <w:noProof/>
                <w:color w:val="000000" w:themeColor="text1"/>
                <w:spacing w:val="-20"/>
                <w:sz w:val="28"/>
                <w:szCs w:val="28"/>
              </w:rPr>
              <w:t>○○</w:t>
            </w:r>
            <w:r w:rsidRPr="00456E9B">
              <w:rPr>
                <w:rFonts w:hAnsi="標楷體" w:hint="eastAsia"/>
                <w:noProof/>
                <w:color w:val="000000" w:themeColor="text1"/>
                <w:spacing w:val="-20"/>
                <w:sz w:val="28"/>
                <w:szCs w:val="28"/>
              </w:rPr>
              <w:t>(代表乙國中)</w:t>
            </w:r>
          </w:p>
        </w:tc>
        <w:tc>
          <w:tcPr>
            <w:tcW w:w="2268" w:type="dxa"/>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乙國中</w:t>
            </w:r>
          </w:p>
        </w:tc>
      </w:tr>
      <w:tr w:rsidR="00456E9B" w:rsidRPr="00456E9B" w:rsidTr="00653463">
        <w:tc>
          <w:tcPr>
            <w:tcW w:w="1985" w:type="dxa"/>
            <w:vMerge/>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p>
        </w:tc>
        <w:tc>
          <w:tcPr>
            <w:tcW w:w="1134" w:type="dxa"/>
            <w:vMerge/>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p>
        </w:tc>
        <w:tc>
          <w:tcPr>
            <w:tcW w:w="3402" w:type="dxa"/>
          </w:tcPr>
          <w:p w:rsidR="00F07961" w:rsidRPr="00456E9B" w:rsidRDefault="00C12AB9" w:rsidP="00F07961">
            <w:pPr>
              <w:overflowPunct/>
              <w:autoSpaceDE/>
              <w:autoSpaceDN/>
              <w:spacing w:line="400" w:lineRule="exact"/>
              <w:jc w:val="left"/>
              <w:rPr>
                <w:rFonts w:hAnsi="標楷體"/>
                <w:noProof/>
                <w:color w:val="000000" w:themeColor="text1"/>
                <w:spacing w:val="-20"/>
                <w:sz w:val="28"/>
                <w:szCs w:val="28"/>
              </w:rPr>
            </w:pPr>
            <w:r>
              <w:rPr>
                <w:rFonts w:hAnsi="標楷體" w:hint="eastAsia"/>
                <w:noProof/>
                <w:color w:val="000000" w:themeColor="text1"/>
                <w:spacing w:val="-20"/>
                <w:sz w:val="28"/>
                <w:szCs w:val="28"/>
              </w:rPr>
              <w:t>羅○○</w:t>
            </w:r>
            <w:r w:rsidR="00F07961" w:rsidRPr="00456E9B">
              <w:rPr>
                <w:rFonts w:hAnsi="標楷體" w:hint="eastAsia"/>
                <w:noProof/>
                <w:color w:val="000000" w:themeColor="text1"/>
                <w:spacing w:val="-20"/>
                <w:sz w:val="28"/>
                <w:szCs w:val="28"/>
              </w:rPr>
              <w:t>(代表甲國中)</w:t>
            </w:r>
          </w:p>
        </w:tc>
        <w:tc>
          <w:tcPr>
            <w:tcW w:w="2268" w:type="dxa"/>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乙國中</w:t>
            </w:r>
          </w:p>
        </w:tc>
      </w:tr>
      <w:tr w:rsidR="00456E9B" w:rsidRPr="00456E9B" w:rsidTr="00653463">
        <w:tc>
          <w:tcPr>
            <w:tcW w:w="1985" w:type="dxa"/>
            <w:vMerge/>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p>
        </w:tc>
        <w:tc>
          <w:tcPr>
            <w:tcW w:w="1134" w:type="dxa"/>
            <w:vMerge/>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p>
        </w:tc>
        <w:tc>
          <w:tcPr>
            <w:tcW w:w="3402" w:type="dxa"/>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隋</w:t>
            </w:r>
            <w:r w:rsidR="00C12AB9" w:rsidRPr="00C12AB9">
              <w:rPr>
                <w:rFonts w:hAnsi="標楷體" w:hint="eastAsia"/>
                <w:noProof/>
                <w:color w:val="000000" w:themeColor="text1"/>
                <w:spacing w:val="-20"/>
                <w:sz w:val="28"/>
                <w:szCs w:val="28"/>
              </w:rPr>
              <w:t>○○</w:t>
            </w:r>
            <w:r w:rsidRPr="00456E9B">
              <w:rPr>
                <w:rFonts w:hAnsi="標楷體" w:hint="eastAsia"/>
                <w:noProof/>
                <w:color w:val="000000" w:themeColor="text1"/>
                <w:spacing w:val="-20"/>
                <w:sz w:val="28"/>
                <w:szCs w:val="28"/>
              </w:rPr>
              <w:t>(代表乙國中)</w:t>
            </w:r>
          </w:p>
        </w:tc>
        <w:tc>
          <w:tcPr>
            <w:tcW w:w="2268" w:type="dxa"/>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乙國中</w:t>
            </w:r>
          </w:p>
        </w:tc>
      </w:tr>
    </w:tbl>
    <w:p w:rsidR="00F07961" w:rsidRPr="00456E9B" w:rsidRDefault="00F07961" w:rsidP="00F07961">
      <w:pPr>
        <w:outlineLvl w:val="2"/>
        <w:rPr>
          <w:rFonts w:hAnsi="Arial"/>
          <w:bCs/>
          <w:color w:val="000000" w:themeColor="text1"/>
          <w:kern w:val="32"/>
          <w:sz w:val="28"/>
          <w:szCs w:val="36"/>
        </w:rPr>
      </w:pPr>
      <w:bookmarkStart w:id="74" w:name="_Toc150520944"/>
      <w:bookmarkStart w:id="75" w:name="_Toc150952485"/>
      <w:r w:rsidRPr="00456E9B">
        <w:rPr>
          <w:rFonts w:hAnsi="Arial" w:hint="eastAsia"/>
          <w:bCs/>
          <w:color w:val="000000" w:themeColor="text1"/>
          <w:kern w:val="32"/>
          <w:sz w:val="28"/>
          <w:szCs w:val="36"/>
        </w:rPr>
        <w:t>資料來源：</w:t>
      </w:r>
      <w:proofErr w:type="gramStart"/>
      <w:r w:rsidRPr="00456E9B">
        <w:rPr>
          <w:rFonts w:hAnsi="Arial" w:hint="eastAsia"/>
          <w:bCs/>
          <w:color w:val="000000" w:themeColor="text1"/>
          <w:kern w:val="32"/>
          <w:sz w:val="28"/>
          <w:szCs w:val="36"/>
        </w:rPr>
        <w:t>臺</w:t>
      </w:r>
      <w:proofErr w:type="gramEnd"/>
      <w:r w:rsidRPr="00456E9B">
        <w:rPr>
          <w:rFonts w:hAnsi="Arial" w:hint="eastAsia"/>
          <w:bCs/>
          <w:color w:val="000000" w:themeColor="text1"/>
          <w:kern w:val="32"/>
          <w:sz w:val="28"/>
          <w:szCs w:val="36"/>
        </w:rPr>
        <w:t>中市政府。</w:t>
      </w:r>
      <w:bookmarkEnd w:id="74"/>
      <w:bookmarkEnd w:id="75"/>
    </w:p>
    <w:p w:rsidR="00F07961" w:rsidRPr="00456E9B" w:rsidRDefault="00F07961" w:rsidP="00F07961">
      <w:pPr>
        <w:ind w:left="1701" w:hanging="510"/>
        <w:outlineLvl w:val="3"/>
        <w:rPr>
          <w:rFonts w:hAnsi="標楷體"/>
          <w:color w:val="000000" w:themeColor="text1"/>
          <w:kern w:val="32"/>
          <w:szCs w:val="36"/>
        </w:rPr>
      </w:pPr>
    </w:p>
    <w:p w:rsidR="00F07961" w:rsidRPr="00456E9B" w:rsidRDefault="00F07961" w:rsidP="00F07961">
      <w:pPr>
        <w:numPr>
          <w:ilvl w:val="3"/>
          <w:numId w:val="25"/>
        </w:numPr>
        <w:outlineLvl w:val="3"/>
        <w:rPr>
          <w:rFonts w:hAnsi="標楷體"/>
          <w:color w:val="000000" w:themeColor="text1"/>
          <w:kern w:val="32"/>
          <w:szCs w:val="36"/>
        </w:rPr>
      </w:pPr>
      <w:proofErr w:type="gramStart"/>
      <w:r w:rsidRPr="00456E9B">
        <w:rPr>
          <w:rFonts w:hAnsi="標楷體" w:hint="eastAsia"/>
          <w:color w:val="000000" w:themeColor="text1"/>
          <w:kern w:val="32"/>
          <w:szCs w:val="36"/>
        </w:rPr>
        <w:t>惟查</w:t>
      </w:r>
      <w:proofErr w:type="gramEnd"/>
      <w:r w:rsidRPr="00456E9B">
        <w:rPr>
          <w:rFonts w:hAnsi="標楷體" w:hint="eastAsia"/>
          <w:color w:val="000000" w:themeColor="text1"/>
          <w:kern w:val="32"/>
          <w:szCs w:val="36"/>
        </w:rPr>
        <w:t>，A生案件之調查小組成員組成，未有行為時學校(乙國中)、行為人所屬學校 (甲國中)的代表參與調查。</w:t>
      </w:r>
    </w:p>
    <w:p w:rsidR="00F07961" w:rsidRPr="00456E9B" w:rsidRDefault="00F07961" w:rsidP="00F07961">
      <w:pPr>
        <w:numPr>
          <w:ilvl w:val="3"/>
          <w:numId w:val="25"/>
        </w:numPr>
        <w:outlineLvl w:val="3"/>
        <w:rPr>
          <w:rFonts w:hAnsi="標楷體"/>
          <w:color w:val="000000" w:themeColor="text1"/>
          <w:kern w:val="32"/>
          <w:szCs w:val="36"/>
        </w:rPr>
      </w:pPr>
      <w:r w:rsidRPr="00456E9B">
        <w:rPr>
          <w:rFonts w:hAnsi="標楷體" w:hint="eastAsia"/>
          <w:color w:val="000000" w:themeColor="text1"/>
          <w:kern w:val="32"/>
          <w:szCs w:val="36"/>
        </w:rPr>
        <w:t>至於是否已有「主管機關」主要管轄，就無須通知「行為相關學校」配合調查1節，</w:t>
      </w:r>
      <w:proofErr w:type="gramStart"/>
      <w:r w:rsidRPr="00456E9B">
        <w:rPr>
          <w:rFonts w:hAnsi="標楷體" w:hint="eastAsia"/>
          <w:color w:val="000000" w:themeColor="text1"/>
          <w:kern w:val="32"/>
          <w:szCs w:val="36"/>
        </w:rPr>
        <w:t>詢</w:t>
      </w:r>
      <w:proofErr w:type="gramEnd"/>
      <w:r w:rsidRPr="00456E9B">
        <w:rPr>
          <w:rFonts w:hAnsi="標楷體" w:hint="eastAsia"/>
          <w:color w:val="000000" w:themeColor="text1"/>
          <w:kern w:val="32"/>
          <w:szCs w:val="36"/>
        </w:rPr>
        <w:t>據教育部</w:t>
      </w:r>
      <w:proofErr w:type="gramStart"/>
      <w:r w:rsidRPr="00456E9B">
        <w:rPr>
          <w:rFonts w:hAnsi="標楷體" w:hint="eastAsia"/>
          <w:color w:val="000000" w:themeColor="text1"/>
          <w:kern w:val="32"/>
          <w:szCs w:val="36"/>
        </w:rPr>
        <w:t>國教署朱專</w:t>
      </w:r>
      <w:proofErr w:type="gramEnd"/>
      <w:r w:rsidRPr="00456E9B">
        <w:rPr>
          <w:rFonts w:hAnsi="標楷體" w:hint="eastAsia"/>
          <w:color w:val="000000" w:themeColor="text1"/>
          <w:kern w:val="32"/>
          <w:szCs w:val="36"/>
        </w:rPr>
        <w:t>員表示：「要先</w:t>
      </w:r>
      <w:proofErr w:type="gramStart"/>
      <w:r w:rsidRPr="00456E9B">
        <w:rPr>
          <w:rFonts w:hAnsi="標楷體" w:hint="eastAsia"/>
          <w:color w:val="000000" w:themeColor="text1"/>
          <w:kern w:val="32"/>
          <w:szCs w:val="36"/>
        </w:rPr>
        <w:t>釐</w:t>
      </w:r>
      <w:proofErr w:type="gramEnd"/>
      <w:r w:rsidRPr="00456E9B">
        <w:rPr>
          <w:rFonts w:hAnsi="標楷體" w:hint="eastAsia"/>
          <w:color w:val="000000" w:themeColor="text1"/>
          <w:kern w:val="32"/>
          <w:szCs w:val="36"/>
        </w:rPr>
        <w:t>清調查小組成員是否受學校委託。</w:t>
      </w:r>
      <w:r w:rsidRPr="00456E9B">
        <w:rPr>
          <w:rFonts w:hAnsi="標楷體" w:hint="eastAsia"/>
          <w:color w:val="000000" w:themeColor="text1"/>
          <w:kern w:val="32"/>
          <w:szCs w:val="36"/>
          <w:u w:val="single"/>
        </w:rPr>
        <w:t>原則上要有行為人代表學校才對，</w:t>
      </w:r>
      <w:r w:rsidRPr="00456E9B">
        <w:rPr>
          <w:rFonts w:hAnsi="標楷體" w:hint="eastAsia"/>
          <w:color w:val="000000" w:themeColor="text1"/>
          <w:kern w:val="32"/>
          <w:szCs w:val="36"/>
        </w:rPr>
        <w:t>回歸性平法精神。」「(問：性平會調查小組成員依法應如何產生？) 原則上9月8日函釋，</w:t>
      </w:r>
      <w:r w:rsidRPr="00456E9B">
        <w:rPr>
          <w:rFonts w:hAnsi="標楷體" w:hint="eastAsia"/>
          <w:color w:val="000000" w:themeColor="text1"/>
          <w:kern w:val="32"/>
          <w:szCs w:val="36"/>
          <w:u w:val="single"/>
        </w:rPr>
        <w:t>回到調查小組需要有主管機關及學校人員組成</w:t>
      </w:r>
      <w:r w:rsidRPr="00456E9B">
        <w:rPr>
          <w:rFonts w:hAnsi="標楷體" w:hint="eastAsia"/>
          <w:color w:val="000000" w:themeColor="text1"/>
          <w:kern w:val="32"/>
          <w:szCs w:val="36"/>
        </w:rPr>
        <w:t>。」</w:t>
      </w:r>
    </w:p>
    <w:p w:rsidR="00F07961" w:rsidRPr="00456E9B" w:rsidRDefault="00F07961" w:rsidP="00F07961">
      <w:pPr>
        <w:numPr>
          <w:ilvl w:val="2"/>
          <w:numId w:val="25"/>
        </w:numPr>
        <w:outlineLvl w:val="2"/>
        <w:rPr>
          <w:rFonts w:hAnsi="Arial"/>
          <w:b/>
          <w:bCs/>
          <w:color w:val="000000" w:themeColor="text1"/>
          <w:kern w:val="32"/>
          <w:szCs w:val="36"/>
        </w:rPr>
      </w:pPr>
      <w:bookmarkStart w:id="76" w:name="_Toc147387498"/>
      <w:bookmarkStart w:id="77" w:name="_Toc150520945"/>
      <w:bookmarkStart w:id="78" w:name="_Toc150952486"/>
      <w:bookmarkEnd w:id="73"/>
      <w:r w:rsidRPr="00456E9B">
        <w:rPr>
          <w:rFonts w:hAnsi="Arial" w:hint="eastAsia"/>
          <w:b/>
          <w:bCs/>
          <w:color w:val="000000" w:themeColor="text1"/>
          <w:kern w:val="32"/>
          <w:szCs w:val="36"/>
        </w:rPr>
        <w:t>身兼</w:t>
      </w:r>
      <w:proofErr w:type="gramStart"/>
      <w:r w:rsidRPr="00456E9B">
        <w:rPr>
          <w:rFonts w:hAnsi="Arial" w:hint="eastAsia"/>
          <w:b/>
          <w:bCs/>
          <w:color w:val="000000" w:themeColor="text1"/>
          <w:kern w:val="32"/>
          <w:szCs w:val="36"/>
        </w:rPr>
        <w:t>臺</w:t>
      </w:r>
      <w:proofErr w:type="gramEnd"/>
      <w:r w:rsidRPr="00456E9B">
        <w:rPr>
          <w:rFonts w:hAnsi="Arial" w:hint="eastAsia"/>
          <w:b/>
          <w:bCs/>
          <w:color w:val="000000" w:themeColor="text1"/>
          <w:kern w:val="32"/>
          <w:szCs w:val="36"/>
        </w:rPr>
        <w:t>中市政府性平會</w:t>
      </w:r>
      <w:proofErr w:type="gramStart"/>
      <w:r w:rsidRPr="00456E9B">
        <w:rPr>
          <w:rFonts w:hAnsi="Arial" w:hint="eastAsia"/>
          <w:b/>
          <w:bCs/>
          <w:color w:val="000000" w:themeColor="text1"/>
          <w:kern w:val="32"/>
          <w:szCs w:val="36"/>
        </w:rPr>
        <w:t>委員之丁大</w:t>
      </w:r>
      <w:proofErr w:type="gramEnd"/>
      <w:r w:rsidRPr="00456E9B">
        <w:rPr>
          <w:rFonts w:hAnsi="Arial" w:hint="eastAsia"/>
          <w:b/>
          <w:bCs/>
          <w:color w:val="000000" w:themeColor="text1"/>
          <w:kern w:val="32"/>
          <w:szCs w:val="36"/>
        </w:rPr>
        <w:t>學</w:t>
      </w:r>
      <w:r w:rsidR="00C12AB9">
        <w:rPr>
          <w:rFonts w:hAnsi="Arial" w:hint="eastAsia"/>
          <w:b/>
          <w:bCs/>
          <w:color w:val="000000" w:themeColor="text1"/>
          <w:kern w:val="32"/>
          <w:szCs w:val="36"/>
        </w:rPr>
        <w:t>羅○○</w:t>
      </w:r>
      <w:r w:rsidRPr="00456E9B">
        <w:rPr>
          <w:rFonts w:hAnsi="Arial" w:hint="eastAsia"/>
          <w:b/>
          <w:bCs/>
          <w:color w:val="000000" w:themeColor="text1"/>
          <w:kern w:val="32"/>
          <w:szCs w:val="36"/>
        </w:rPr>
        <w:t>教授，恐有違反行政程序法第47條「不得為行政程序外接觸」及第33條「應迴避而未迴避」之規定</w:t>
      </w:r>
      <w:bookmarkEnd w:id="76"/>
      <w:r w:rsidRPr="00456E9B">
        <w:rPr>
          <w:rFonts w:hAnsi="Arial" w:hint="eastAsia"/>
          <w:b/>
          <w:bCs/>
          <w:color w:val="000000" w:themeColor="text1"/>
          <w:kern w:val="32"/>
          <w:szCs w:val="36"/>
        </w:rPr>
        <w:t>：</w:t>
      </w:r>
      <w:bookmarkEnd w:id="77"/>
      <w:bookmarkEnd w:id="78"/>
    </w:p>
    <w:p w:rsidR="00F07961" w:rsidRPr="00456E9B" w:rsidRDefault="00F07961" w:rsidP="00F07961">
      <w:pPr>
        <w:numPr>
          <w:ilvl w:val="3"/>
          <w:numId w:val="25"/>
        </w:numPr>
        <w:ind w:leftChars="351" w:left="1704"/>
        <w:outlineLvl w:val="3"/>
        <w:rPr>
          <w:rFonts w:hAnsi="Arial"/>
          <w:color w:val="000000" w:themeColor="text1"/>
          <w:kern w:val="32"/>
          <w:szCs w:val="36"/>
        </w:rPr>
      </w:pPr>
      <w:r w:rsidRPr="00456E9B">
        <w:rPr>
          <w:rFonts w:hAnsi="Arial" w:hint="eastAsia"/>
          <w:color w:val="000000" w:themeColor="text1"/>
          <w:kern w:val="32"/>
          <w:szCs w:val="36"/>
        </w:rPr>
        <w:t>性平會委員於處理校園性別事件時，有行政程序法第32條及防治準則第21條第2項規定之應迴避事項者，應自行迴避，當事人亦得依行政程序法</w:t>
      </w:r>
      <w:r w:rsidRPr="00456E9B">
        <w:rPr>
          <w:rFonts w:hAnsi="Arial" w:hint="eastAsia"/>
          <w:color w:val="000000" w:themeColor="text1"/>
          <w:kern w:val="32"/>
          <w:szCs w:val="36"/>
        </w:rPr>
        <w:lastRenderedPageBreak/>
        <w:t>第33條規定申請性平會委員迴避，並依行政程序法第47條第1項規定，除基於職務上之必要外，不得與當事人或代表其利益之人為行政程序外之接觸其規定如下：</w:t>
      </w:r>
    </w:p>
    <w:p w:rsidR="00F07961" w:rsidRPr="00456E9B" w:rsidRDefault="00F07961" w:rsidP="00F07961">
      <w:pPr>
        <w:numPr>
          <w:ilvl w:val="4"/>
          <w:numId w:val="25"/>
        </w:numPr>
        <w:outlineLvl w:val="4"/>
        <w:rPr>
          <w:rFonts w:hAnsi="Arial"/>
          <w:bCs/>
          <w:color w:val="000000" w:themeColor="text1"/>
          <w:kern w:val="32"/>
          <w:szCs w:val="36"/>
        </w:rPr>
      </w:pPr>
      <w:proofErr w:type="gramStart"/>
      <w:r w:rsidRPr="00456E9B">
        <w:rPr>
          <w:rFonts w:hAnsi="Arial" w:hint="eastAsia"/>
          <w:bCs/>
          <w:color w:val="000000" w:themeColor="text1"/>
          <w:kern w:val="32"/>
          <w:szCs w:val="36"/>
        </w:rPr>
        <w:t>性平法第30條</w:t>
      </w:r>
      <w:proofErr w:type="gramEnd"/>
      <w:r w:rsidRPr="00456E9B">
        <w:rPr>
          <w:rFonts w:hAnsi="Arial" w:hint="eastAsia"/>
          <w:bCs/>
          <w:color w:val="000000" w:themeColor="text1"/>
          <w:kern w:val="32"/>
          <w:szCs w:val="36"/>
        </w:rPr>
        <w:t>第6項規定：「行政程序法有關管轄、移送、迴避、送達、補正等相關規定，於本法適用或</w:t>
      </w:r>
      <w:proofErr w:type="gramStart"/>
      <w:r w:rsidRPr="00456E9B">
        <w:rPr>
          <w:rFonts w:hAnsi="Arial" w:hint="eastAsia"/>
          <w:bCs/>
          <w:color w:val="000000" w:themeColor="text1"/>
          <w:kern w:val="32"/>
          <w:szCs w:val="36"/>
        </w:rPr>
        <w:t>準</w:t>
      </w:r>
      <w:proofErr w:type="gramEnd"/>
      <w:r w:rsidRPr="00456E9B">
        <w:rPr>
          <w:rFonts w:hAnsi="Arial" w:hint="eastAsia"/>
          <w:bCs/>
          <w:color w:val="000000" w:themeColor="text1"/>
          <w:kern w:val="32"/>
          <w:szCs w:val="36"/>
        </w:rPr>
        <w:t>用之。」</w:t>
      </w:r>
    </w:p>
    <w:p w:rsidR="00F07961" w:rsidRPr="00456E9B" w:rsidRDefault="00F07961" w:rsidP="00F07961">
      <w:pPr>
        <w:numPr>
          <w:ilvl w:val="4"/>
          <w:numId w:val="25"/>
        </w:numPr>
        <w:outlineLvl w:val="4"/>
        <w:rPr>
          <w:rFonts w:hAnsi="Arial"/>
          <w:bCs/>
          <w:color w:val="000000" w:themeColor="text1"/>
          <w:kern w:val="32"/>
          <w:szCs w:val="36"/>
        </w:rPr>
      </w:pPr>
      <w:r w:rsidRPr="00456E9B">
        <w:rPr>
          <w:rFonts w:hAnsi="Arial" w:hint="eastAsia"/>
          <w:bCs/>
          <w:color w:val="000000" w:themeColor="text1"/>
          <w:kern w:val="32"/>
          <w:szCs w:val="36"/>
        </w:rPr>
        <w:t>行政程序法第32條規定，公務員在行政程序中，有下列各款情形之</w:t>
      </w:r>
      <w:proofErr w:type="gramStart"/>
      <w:r w:rsidRPr="00456E9B">
        <w:rPr>
          <w:rFonts w:hAnsi="Arial" w:hint="eastAsia"/>
          <w:bCs/>
          <w:color w:val="000000" w:themeColor="text1"/>
          <w:kern w:val="32"/>
          <w:szCs w:val="36"/>
        </w:rPr>
        <w:t>一</w:t>
      </w:r>
      <w:proofErr w:type="gramEnd"/>
      <w:r w:rsidRPr="00456E9B">
        <w:rPr>
          <w:rFonts w:hAnsi="Arial" w:hint="eastAsia"/>
          <w:bCs/>
          <w:color w:val="000000" w:themeColor="text1"/>
          <w:kern w:val="32"/>
          <w:szCs w:val="36"/>
        </w:rPr>
        <w:t>者，應自行迴避。</w:t>
      </w:r>
    </w:p>
    <w:p w:rsidR="00F07961" w:rsidRPr="00456E9B" w:rsidRDefault="00F07961" w:rsidP="00F07961">
      <w:pPr>
        <w:numPr>
          <w:ilvl w:val="5"/>
          <w:numId w:val="25"/>
        </w:numPr>
        <w:tabs>
          <w:tab w:val="left" w:pos="2094"/>
        </w:tabs>
        <w:outlineLvl w:val="5"/>
        <w:rPr>
          <w:rFonts w:hAnsi="Arial"/>
          <w:color w:val="000000" w:themeColor="text1"/>
          <w:kern w:val="32"/>
          <w:szCs w:val="36"/>
        </w:rPr>
      </w:pPr>
      <w:r w:rsidRPr="00456E9B">
        <w:rPr>
          <w:rFonts w:hAnsi="Arial" w:hint="eastAsia"/>
          <w:color w:val="000000" w:themeColor="text1"/>
          <w:kern w:val="32"/>
          <w:szCs w:val="36"/>
        </w:rPr>
        <w:t>本人或其配偶、前配偶、四親等內之血親或三親等內之姻親或曾有此關係者為事件之當事人時。</w:t>
      </w:r>
    </w:p>
    <w:p w:rsidR="00F07961" w:rsidRPr="00456E9B" w:rsidRDefault="00F07961" w:rsidP="00F07961">
      <w:pPr>
        <w:numPr>
          <w:ilvl w:val="5"/>
          <w:numId w:val="25"/>
        </w:numPr>
        <w:tabs>
          <w:tab w:val="left" w:pos="2094"/>
        </w:tabs>
        <w:outlineLvl w:val="5"/>
        <w:rPr>
          <w:rFonts w:hAnsi="Arial"/>
          <w:color w:val="000000" w:themeColor="text1"/>
          <w:kern w:val="32"/>
          <w:szCs w:val="36"/>
        </w:rPr>
      </w:pPr>
      <w:r w:rsidRPr="00456E9B">
        <w:rPr>
          <w:rFonts w:hAnsi="Arial" w:hint="eastAsia"/>
          <w:color w:val="000000" w:themeColor="text1"/>
          <w:kern w:val="32"/>
          <w:szCs w:val="36"/>
        </w:rPr>
        <w:t>本人或其配偶、前配偶，就該事件與當事人有共同權利人或共同義務人之關係者。</w:t>
      </w:r>
    </w:p>
    <w:p w:rsidR="00F07961" w:rsidRPr="00456E9B" w:rsidRDefault="00F07961" w:rsidP="00F07961">
      <w:pPr>
        <w:numPr>
          <w:ilvl w:val="5"/>
          <w:numId w:val="25"/>
        </w:numPr>
        <w:tabs>
          <w:tab w:val="left" w:pos="2094"/>
        </w:tabs>
        <w:outlineLvl w:val="5"/>
        <w:rPr>
          <w:rFonts w:hAnsi="Arial"/>
          <w:color w:val="000000" w:themeColor="text1"/>
          <w:kern w:val="32"/>
          <w:szCs w:val="36"/>
        </w:rPr>
      </w:pPr>
      <w:r w:rsidRPr="00456E9B">
        <w:rPr>
          <w:rFonts w:hAnsi="Arial" w:hint="eastAsia"/>
          <w:color w:val="000000" w:themeColor="text1"/>
          <w:kern w:val="32"/>
          <w:szCs w:val="36"/>
        </w:rPr>
        <w:t>現為或曾為該事件當事人之代理人、輔佐人者。</w:t>
      </w:r>
    </w:p>
    <w:p w:rsidR="00F07961" w:rsidRPr="00456E9B" w:rsidRDefault="00F07961" w:rsidP="00F07961">
      <w:pPr>
        <w:numPr>
          <w:ilvl w:val="5"/>
          <w:numId w:val="25"/>
        </w:numPr>
        <w:tabs>
          <w:tab w:val="left" w:pos="2094"/>
        </w:tabs>
        <w:outlineLvl w:val="5"/>
        <w:rPr>
          <w:rFonts w:hAnsi="Arial"/>
          <w:color w:val="000000" w:themeColor="text1"/>
          <w:kern w:val="32"/>
          <w:szCs w:val="36"/>
        </w:rPr>
      </w:pPr>
      <w:r w:rsidRPr="00456E9B">
        <w:rPr>
          <w:rFonts w:hAnsi="Arial" w:hint="eastAsia"/>
          <w:color w:val="000000" w:themeColor="text1"/>
          <w:kern w:val="32"/>
          <w:szCs w:val="36"/>
        </w:rPr>
        <w:t>於該事件，曾為證人、鑑定人者。</w:t>
      </w:r>
    </w:p>
    <w:p w:rsidR="00F07961" w:rsidRPr="00456E9B" w:rsidRDefault="00F07961" w:rsidP="00F07961">
      <w:pPr>
        <w:numPr>
          <w:ilvl w:val="4"/>
          <w:numId w:val="25"/>
        </w:numPr>
        <w:outlineLvl w:val="4"/>
        <w:rPr>
          <w:rFonts w:hAnsi="Arial"/>
          <w:bCs/>
          <w:color w:val="000000" w:themeColor="text1"/>
          <w:kern w:val="32"/>
          <w:szCs w:val="36"/>
        </w:rPr>
      </w:pPr>
      <w:r w:rsidRPr="00456E9B">
        <w:rPr>
          <w:rFonts w:hAnsi="Arial" w:hint="eastAsia"/>
          <w:bCs/>
          <w:color w:val="000000" w:themeColor="text1"/>
          <w:kern w:val="32"/>
          <w:szCs w:val="36"/>
        </w:rPr>
        <w:t>行政程序法第33條規定：「公務員有下列各款情形之</w:t>
      </w:r>
      <w:proofErr w:type="gramStart"/>
      <w:r w:rsidRPr="00456E9B">
        <w:rPr>
          <w:rFonts w:hAnsi="Arial" w:hint="eastAsia"/>
          <w:bCs/>
          <w:color w:val="000000" w:themeColor="text1"/>
          <w:kern w:val="32"/>
          <w:szCs w:val="36"/>
        </w:rPr>
        <w:t>一</w:t>
      </w:r>
      <w:proofErr w:type="gramEnd"/>
      <w:r w:rsidRPr="00456E9B">
        <w:rPr>
          <w:rFonts w:hAnsi="Arial" w:hint="eastAsia"/>
          <w:bCs/>
          <w:color w:val="000000" w:themeColor="text1"/>
          <w:kern w:val="32"/>
          <w:szCs w:val="36"/>
        </w:rPr>
        <w:t>者，當事人得申請迴避：</w:t>
      </w:r>
    </w:p>
    <w:p w:rsidR="00F07961" w:rsidRPr="00456E9B" w:rsidRDefault="00F07961" w:rsidP="00F07961">
      <w:pPr>
        <w:numPr>
          <w:ilvl w:val="5"/>
          <w:numId w:val="25"/>
        </w:numPr>
        <w:tabs>
          <w:tab w:val="left" w:pos="2094"/>
        </w:tabs>
        <w:outlineLvl w:val="5"/>
        <w:rPr>
          <w:rFonts w:hAnsi="Arial"/>
          <w:color w:val="000000" w:themeColor="text1"/>
          <w:kern w:val="32"/>
          <w:szCs w:val="36"/>
        </w:rPr>
      </w:pPr>
      <w:r w:rsidRPr="00456E9B">
        <w:rPr>
          <w:rFonts w:hAnsi="Arial" w:hint="eastAsia"/>
          <w:color w:val="000000" w:themeColor="text1"/>
          <w:kern w:val="32"/>
          <w:szCs w:val="36"/>
        </w:rPr>
        <w:t>有前條所定之情形而</w:t>
      </w:r>
      <w:proofErr w:type="gramStart"/>
      <w:r w:rsidRPr="00456E9B">
        <w:rPr>
          <w:rFonts w:hAnsi="Arial" w:hint="eastAsia"/>
          <w:color w:val="000000" w:themeColor="text1"/>
          <w:kern w:val="32"/>
          <w:szCs w:val="36"/>
        </w:rPr>
        <w:t>不</w:t>
      </w:r>
      <w:proofErr w:type="gramEnd"/>
      <w:r w:rsidRPr="00456E9B">
        <w:rPr>
          <w:rFonts w:hAnsi="Arial" w:hint="eastAsia"/>
          <w:color w:val="000000" w:themeColor="text1"/>
          <w:kern w:val="32"/>
          <w:szCs w:val="36"/>
        </w:rPr>
        <w:t>自行迴避者。</w:t>
      </w:r>
    </w:p>
    <w:p w:rsidR="00F07961" w:rsidRPr="00456E9B" w:rsidRDefault="00F07961" w:rsidP="00F07961">
      <w:pPr>
        <w:numPr>
          <w:ilvl w:val="5"/>
          <w:numId w:val="25"/>
        </w:numPr>
        <w:tabs>
          <w:tab w:val="left" w:pos="2094"/>
        </w:tabs>
        <w:outlineLvl w:val="5"/>
        <w:rPr>
          <w:rFonts w:hAnsi="Arial"/>
          <w:color w:val="000000" w:themeColor="text1"/>
          <w:kern w:val="32"/>
          <w:szCs w:val="36"/>
        </w:rPr>
      </w:pPr>
      <w:r w:rsidRPr="00456E9B">
        <w:rPr>
          <w:rFonts w:hAnsi="Arial" w:hint="eastAsia"/>
          <w:color w:val="000000" w:themeColor="text1"/>
          <w:kern w:val="32"/>
          <w:szCs w:val="36"/>
        </w:rPr>
        <w:t>有具體事實，足認其執行職務有偏頗之虞者。</w:t>
      </w:r>
    </w:p>
    <w:p w:rsidR="00F07961" w:rsidRPr="00456E9B" w:rsidRDefault="00F07961" w:rsidP="00F07961">
      <w:pPr>
        <w:numPr>
          <w:ilvl w:val="5"/>
          <w:numId w:val="25"/>
        </w:numPr>
        <w:tabs>
          <w:tab w:val="left" w:pos="2094"/>
        </w:tabs>
        <w:outlineLvl w:val="5"/>
        <w:rPr>
          <w:rFonts w:hAnsi="Arial"/>
          <w:color w:val="000000" w:themeColor="text1"/>
          <w:kern w:val="32"/>
          <w:szCs w:val="36"/>
        </w:rPr>
      </w:pPr>
      <w:r w:rsidRPr="00456E9B">
        <w:rPr>
          <w:rFonts w:hAnsi="Arial" w:hint="eastAsia"/>
          <w:color w:val="000000" w:themeColor="text1"/>
          <w:kern w:val="32"/>
          <w:szCs w:val="36"/>
        </w:rPr>
        <w:t>前項申請，應舉其原因及事實，向該公務員所屬機關為之，並應為適當</w:t>
      </w:r>
      <w:proofErr w:type="gramStart"/>
      <w:r w:rsidRPr="00456E9B">
        <w:rPr>
          <w:rFonts w:hAnsi="Arial" w:hint="eastAsia"/>
          <w:color w:val="000000" w:themeColor="text1"/>
          <w:kern w:val="32"/>
          <w:szCs w:val="36"/>
        </w:rPr>
        <w:t>之釋明</w:t>
      </w:r>
      <w:proofErr w:type="gramEnd"/>
      <w:r w:rsidRPr="00456E9B">
        <w:rPr>
          <w:rFonts w:hAnsi="Arial" w:hint="eastAsia"/>
          <w:color w:val="000000" w:themeColor="text1"/>
          <w:kern w:val="32"/>
          <w:szCs w:val="36"/>
        </w:rPr>
        <w:t>；被申請迴避之公務員，對於該申請得提出意見書。</w:t>
      </w:r>
    </w:p>
    <w:p w:rsidR="00F07961" w:rsidRPr="00456E9B" w:rsidRDefault="00F07961" w:rsidP="00F07961">
      <w:pPr>
        <w:numPr>
          <w:ilvl w:val="5"/>
          <w:numId w:val="25"/>
        </w:numPr>
        <w:tabs>
          <w:tab w:val="left" w:pos="2094"/>
        </w:tabs>
        <w:outlineLvl w:val="5"/>
        <w:rPr>
          <w:rFonts w:hAnsi="Arial"/>
          <w:color w:val="000000" w:themeColor="text1"/>
          <w:kern w:val="32"/>
          <w:szCs w:val="36"/>
        </w:rPr>
      </w:pPr>
      <w:r w:rsidRPr="00456E9B">
        <w:rPr>
          <w:rFonts w:hAnsi="Arial" w:hint="eastAsia"/>
          <w:color w:val="000000" w:themeColor="text1"/>
          <w:kern w:val="32"/>
          <w:szCs w:val="36"/>
        </w:rPr>
        <w:t>不服行政機關之駁回決定者，得於五日內提請上級機關覆決，受理機關除有正當理由外，應於10日內為適當之處置。</w:t>
      </w:r>
    </w:p>
    <w:p w:rsidR="00F07961" w:rsidRPr="00456E9B" w:rsidRDefault="00F07961" w:rsidP="00F07961">
      <w:pPr>
        <w:numPr>
          <w:ilvl w:val="5"/>
          <w:numId w:val="25"/>
        </w:numPr>
        <w:tabs>
          <w:tab w:val="left" w:pos="2094"/>
        </w:tabs>
        <w:outlineLvl w:val="5"/>
        <w:rPr>
          <w:rFonts w:hAnsi="Arial"/>
          <w:color w:val="000000" w:themeColor="text1"/>
          <w:kern w:val="32"/>
          <w:szCs w:val="36"/>
        </w:rPr>
      </w:pPr>
      <w:r w:rsidRPr="00456E9B">
        <w:rPr>
          <w:rFonts w:hAnsi="Arial" w:hint="eastAsia"/>
          <w:color w:val="000000" w:themeColor="text1"/>
          <w:kern w:val="32"/>
          <w:szCs w:val="36"/>
        </w:rPr>
        <w:t>被申請迴避之公務員在其所屬機關就該申請事件為准許或駁回之決定前，應停止行政</w:t>
      </w:r>
      <w:r w:rsidRPr="00456E9B">
        <w:rPr>
          <w:rFonts w:hAnsi="Arial" w:hint="eastAsia"/>
          <w:color w:val="000000" w:themeColor="text1"/>
          <w:kern w:val="32"/>
          <w:szCs w:val="36"/>
        </w:rPr>
        <w:lastRenderedPageBreak/>
        <w:t>程序。但有急迫情形，仍應為必要處置。</w:t>
      </w:r>
    </w:p>
    <w:p w:rsidR="00F07961" w:rsidRPr="00456E9B" w:rsidRDefault="00F07961" w:rsidP="00F07961">
      <w:pPr>
        <w:numPr>
          <w:ilvl w:val="5"/>
          <w:numId w:val="25"/>
        </w:numPr>
        <w:tabs>
          <w:tab w:val="left" w:pos="2094"/>
        </w:tabs>
        <w:outlineLvl w:val="5"/>
        <w:rPr>
          <w:rFonts w:hAnsi="Arial"/>
          <w:color w:val="000000" w:themeColor="text1"/>
          <w:kern w:val="32"/>
          <w:szCs w:val="36"/>
        </w:rPr>
      </w:pPr>
      <w:r w:rsidRPr="00456E9B">
        <w:rPr>
          <w:rFonts w:hAnsi="Arial" w:hint="eastAsia"/>
          <w:color w:val="000000" w:themeColor="text1"/>
          <w:kern w:val="32"/>
          <w:szCs w:val="36"/>
        </w:rPr>
        <w:t>公務員有前條所定情形</w:t>
      </w:r>
      <w:proofErr w:type="gramStart"/>
      <w:r w:rsidRPr="00456E9B">
        <w:rPr>
          <w:rFonts w:hAnsi="Arial" w:hint="eastAsia"/>
          <w:color w:val="000000" w:themeColor="text1"/>
          <w:kern w:val="32"/>
          <w:szCs w:val="36"/>
        </w:rPr>
        <w:t>不</w:t>
      </w:r>
      <w:proofErr w:type="gramEnd"/>
      <w:r w:rsidRPr="00456E9B">
        <w:rPr>
          <w:rFonts w:hAnsi="Arial" w:hint="eastAsia"/>
          <w:color w:val="000000" w:themeColor="text1"/>
          <w:kern w:val="32"/>
          <w:szCs w:val="36"/>
        </w:rPr>
        <w:t>自行迴避，而未經當事人申請迴避者，應由該公務員所屬機關依職權命其迴避。」</w:t>
      </w:r>
    </w:p>
    <w:p w:rsidR="00F07961" w:rsidRPr="00456E9B" w:rsidRDefault="00F07961" w:rsidP="00F07961">
      <w:pPr>
        <w:numPr>
          <w:ilvl w:val="4"/>
          <w:numId w:val="25"/>
        </w:numPr>
        <w:outlineLvl w:val="4"/>
        <w:rPr>
          <w:rFonts w:hAnsi="Arial"/>
          <w:bCs/>
          <w:color w:val="000000" w:themeColor="text1"/>
          <w:kern w:val="32"/>
          <w:szCs w:val="36"/>
        </w:rPr>
      </w:pPr>
      <w:r w:rsidRPr="00456E9B">
        <w:rPr>
          <w:rFonts w:hAnsi="Arial" w:hint="eastAsia"/>
          <w:bCs/>
          <w:color w:val="000000" w:themeColor="text1"/>
          <w:kern w:val="32"/>
          <w:szCs w:val="36"/>
        </w:rPr>
        <w:t>行政程序法第47條第1項規定：「公務員在行政程序中，除基於職務上之必要外，不得與當事人或代表其利益之人為行政程序外之接觸。」</w:t>
      </w:r>
    </w:p>
    <w:p w:rsidR="00F07961" w:rsidRPr="00456E9B" w:rsidRDefault="00F07961" w:rsidP="00F07961">
      <w:pPr>
        <w:numPr>
          <w:ilvl w:val="3"/>
          <w:numId w:val="25"/>
        </w:numPr>
        <w:outlineLvl w:val="3"/>
        <w:rPr>
          <w:rFonts w:hAnsi="Arial"/>
          <w:color w:val="000000" w:themeColor="text1"/>
          <w:kern w:val="32"/>
          <w:szCs w:val="36"/>
        </w:rPr>
      </w:pPr>
      <w:r w:rsidRPr="00456E9B">
        <w:rPr>
          <w:rFonts w:hAnsi="Arial"/>
          <w:color w:val="000000" w:themeColor="text1"/>
          <w:kern w:val="32"/>
          <w:szCs w:val="36"/>
          <w:u w:val="single"/>
        </w:rPr>
        <w:t>A</w:t>
      </w:r>
      <w:r w:rsidRPr="00456E9B">
        <w:rPr>
          <w:rFonts w:hAnsi="Arial" w:hint="eastAsia"/>
          <w:color w:val="000000" w:themeColor="text1"/>
          <w:kern w:val="32"/>
          <w:szCs w:val="36"/>
          <w:u w:val="single"/>
        </w:rPr>
        <w:t>生案調查之初，已有調查委員迴避前例：</w:t>
      </w:r>
      <w:proofErr w:type="gramStart"/>
      <w:r w:rsidRPr="00456E9B">
        <w:rPr>
          <w:rFonts w:hAnsi="Arial" w:hint="eastAsia"/>
          <w:color w:val="000000" w:themeColor="text1"/>
          <w:kern w:val="32"/>
          <w:szCs w:val="36"/>
        </w:rPr>
        <w:t>臺</w:t>
      </w:r>
      <w:proofErr w:type="gramEnd"/>
      <w:r w:rsidRPr="00456E9B">
        <w:rPr>
          <w:rFonts w:hAnsi="Arial" w:hint="eastAsia"/>
          <w:color w:val="000000" w:themeColor="text1"/>
          <w:kern w:val="32"/>
          <w:szCs w:val="36"/>
        </w:rPr>
        <w:t>中市政府111年5月5日召開</w:t>
      </w:r>
      <w:proofErr w:type="gramStart"/>
      <w:r w:rsidRPr="00456E9B">
        <w:rPr>
          <w:rFonts w:hAnsi="Arial" w:hint="eastAsia"/>
          <w:color w:val="000000" w:themeColor="text1"/>
          <w:kern w:val="32"/>
          <w:szCs w:val="36"/>
        </w:rPr>
        <w:t>該市性</w:t>
      </w:r>
      <w:proofErr w:type="gramEnd"/>
      <w:r w:rsidRPr="00456E9B">
        <w:rPr>
          <w:rFonts w:hAnsi="Arial" w:hint="eastAsia"/>
          <w:color w:val="000000" w:themeColor="text1"/>
          <w:kern w:val="32"/>
          <w:szCs w:val="36"/>
        </w:rPr>
        <w:t>平會111年第1次臨時會議成立3人調查小組，其中5月27日</w:t>
      </w:r>
      <w:r w:rsidRPr="00456E9B">
        <w:rPr>
          <w:rFonts w:hAnsi="Arial" w:hint="eastAsia"/>
          <w:color w:val="000000" w:themeColor="text1"/>
          <w:kern w:val="32"/>
          <w:szCs w:val="36"/>
        </w:rPr>
        <w:tab/>
        <w:t>A生向所屬學校及教育局反映，希更換調查小組委員之一(A生表達，與劉</w:t>
      </w:r>
      <w:r w:rsidR="00295AF8" w:rsidRPr="00295AF8">
        <w:rPr>
          <w:rFonts w:hAnsi="Arial" w:hint="eastAsia"/>
          <w:color w:val="000000" w:themeColor="text1"/>
          <w:kern w:val="32"/>
          <w:szCs w:val="36"/>
        </w:rPr>
        <w:t>○○</w:t>
      </w:r>
      <w:r w:rsidRPr="00456E9B">
        <w:rPr>
          <w:rFonts w:hAnsi="Arial" w:hint="eastAsia"/>
          <w:color w:val="000000" w:themeColor="text1"/>
          <w:kern w:val="32"/>
          <w:szCs w:val="36"/>
        </w:rPr>
        <w:t>曾有工作隸屬關係，口頭表示希更換委員)，5月30日</w:t>
      </w:r>
      <w:r w:rsidRPr="00456E9B">
        <w:rPr>
          <w:rFonts w:hAnsi="Arial" w:hint="eastAsia"/>
          <w:color w:val="000000" w:themeColor="text1"/>
          <w:kern w:val="32"/>
          <w:szCs w:val="36"/>
        </w:rPr>
        <w:tab/>
        <w:t>臺中市政府教育局簽請更換調查委員劉</w:t>
      </w:r>
      <w:r w:rsidR="00295AF8" w:rsidRPr="00295AF8">
        <w:rPr>
          <w:rFonts w:hAnsi="Arial" w:hint="eastAsia"/>
          <w:color w:val="000000" w:themeColor="text1"/>
          <w:kern w:val="32"/>
          <w:szCs w:val="36"/>
        </w:rPr>
        <w:t>○○</w:t>
      </w:r>
      <w:r w:rsidRPr="00456E9B">
        <w:rPr>
          <w:rFonts w:hAnsi="Arial" w:hint="eastAsia"/>
          <w:color w:val="000000" w:themeColor="text1"/>
          <w:kern w:val="32"/>
          <w:szCs w:val="36"/>
        </w:rPr>
        <w:t>，改聘國立</w:t>
      </w:r>
      <w:r w:rsidR="00295AF8" w:rsidRPr="00295AF8">
        <w:rPr>
          <w:rFonts w:hAnsi="Arial" w:hint="eastAsia"/>
          <w:color w:val="000000" w:themeColor="text1"/>
          <w:kern w:val="32"/>
          <w:szCs w:val="36"/>
        </w:rPr>
        <w:t>○○</w:t>
      </w:r>
      <w:r w:rsidRPr="00456E9B">
        <w:rPr>
          <w:rFonts w:hAnsi="Arial" w:hint="eastAsia"/>
          <w:color w:val="000000" w:themeColor="text1"/>
          <w:kern w:val="32"/>
          <w:szCs w:val="36"/>
        </w:rPr>
        <w:t>師範大學輔導與諮商學系郭</w:t>
      </w:r>
      <w:r w:rsidR="00295AF8" w:rsidRPr="00295AF8">
        <w:rPr>
          <w:rFonts w:hAnsi="Arial" w:hint="eastAsia"/>
          <w:color w:val="000000" w:themeColor="text1"/>
          <w:kern w:val="32"/>
          <w:szCs w:val="36"/>
        </w:rPr>
        <w:t>○○</w:t>
      </w:r>
      <w:r w:rsidRPr="00456E9B">
        <w:rPr>
          <w:rFonts w:hAnsi="Arial" w:hint="eastAsia"/>
          <w:color w:val="000000" w:themeColor="text1"/>
          <w:kern w:val="32"/>
          <w:szCs w:val="36"/>
        </w:rPr>
        <w:t>教授，並於下次性平會提案追認調查小組名單。</w:t>
      </w:r>
    </w:p>
    <w:p w:rsidR="00F07961" w:rsidRPr="00456E9B" w:rsidRDefault="00F07961" w:rsidP="00F07961">
      <w:pPr>
        <w:numPr>
          <w:ilvl w:val="3"/>
          <w:numId w:val="25"/>
        </w:numPr>
        <w:outlineLvl w:val="3"/>
        <w:rPr>
          <w:rFonts w:hAnsi="Arial"/>
          <w:color w:val="000000" w:themeColor="text1"/>
          <w:kern w:val="32"/>
          <w:szCs w:val="36"/>
        </w:rPr>
      </w:pPr>
      <w:r w:rsidRPr="00456E9B">
        <w:rPr>
          <w:rFonts w:hAnsi="標楷體" w:hint="eastAsia"/>
          <w:color w:val="000000" w:themeColor="text1"/>
          <w:kern w:val="32"/>
          <w:szCs w:val="36"/>
        </w:rPr>
        <w:t>身兼</w:t>
      </w:r>
      <w:proofErr w:type="gramStart"/>
      <w:r w:rsidRPr="00456E9B">
        <w:rPr>
          <w:rFonts w:hAnsi="標楷體" w:hint="eastAsia"/>
          <w:color w:val="000000" w:themeColor="text1"/>
          <w:kern w:val="32"/>
          <w:szCs w:val="36"/>
        </w:rPr>
        <w:t>臺</w:t>
      </w:r>
      <w:proofErr w:type="gramEnd"/>
      <w:r w:rsidRPr="00456E9B">
        <w:rPr>
          <w:rFonts w:hAnsi="標楷體" w:hint="eastAsia"/>
          <w:color w:val="000000" w:themeColor="text1"/>
          <w:kern w:val="32"/>
          <w:szCs w:val="36"/>
        </w:rPr>
        <w:t>中市政府性平會委員之</w:t>
      </w:r>
      <w:r w:rsidR="00C12AB9">
        <w:rPr>
          <w:rFonts w:hAnsi="標楷體" w:hint="eastAsia"/>
          <w:color w:val="000000" w:themeColor="text1"/>
          <w:kern w:val="32"/>
          <w:szCs w:val="36"/>
        </w:rPr>
        <w:t>羅○○</w:t>
      </w:r>
      <w:r w:rsidRPr="00456E9B">
        <w:rPr>
          <w:rFonts w:hAnsi="標楷體" w:hint="eastAsia"/>
          <w:color w:val="000000" w:themeColor="text1"/>
          <w:kern w:val="32"/>
          <w:szCs w:val="36"/>
        </w:rPr>
        <w:t>教授，與</w:t>
      </w:r>
      <w:r w:rsidRPr="00456E9B">
        <w:rPr>
          <w:rFonts w:hAnsi="標楷體"/>
          <w:color w:val="000000" w:themeColor="text1"/>
          <w:kern w:val="32"/>
          <w:szCs w:val="36"/>
        </w:rPr>
        <w:t>A</w:t>
      </w:r>
      <w:r w:rsidRPr="00456E9B">
        <w:rPr>
          <w:rFonts w:hAnsi="標楷體" w:hint="eastAsia"/>
          <w:color w:val="000000" w:themeColor="text1"/>
          <w:kern w:val="32"/>
          <w:szCs w:val="36"/>
        </w:rPr>
        <w:t>生曾經為師生關係，未來也可能是師生關係，同時執行性</w:t>
      </w:r>
      <w:proofErr w:type="gramStart"/>
      <w:r w:rsidRPr="00456E9B">
        <w:rPr>
          <w:rFonts w:hAnsi="標楷體" w:hint="eastAsia"/>
          <w:color w:val="000000" w:themeColor="text1"/>
          <w:kern w:val="32"/>
          <w:szCs w:val="36"/>
        </w:rPr>
        <w:t>平會性平委</w:t>
      </w:r>
      <w:proofErr w:type="gramEnd"/>
      <w:r w:rsidRPr="00456E9B">
        <w:rPr>
          <w:rFonts w:hAnsi="標楷體" w:hint="eastAsia"/>
          <w:color w:val="000000" w:themeColor="text1"/>
          <w:kern w:val="32"/>
          <w:szCs w:val="36"/>
        </w:rPr>
        <w:t>員職務，</w:t>
      </w:r>
      <w:r w:rsidR="00C12AB9">
        <w:rPr>
          <w:rFonts w:hAnsi="標楷體" w:hint="eastAsia"/>
          <w:color w:val="000000" w:themeColor="text1"/>
          <w:kern w:val="32"/>
          <w:szCs w:val="36"/>
        </w:rPr>
        <w:t>羅○○</w:t>
      </w:r>
      <w:r w:rsidRPr="00456E9B">
        <w:rPr>
          <w:rFonts w:hAnsi="標楷體" w:hint="eastAsia"/>
          <w:color w:val="000000" w:themeColor="text1"/>
          <w:kern w:val="32"/>
          <w:szCs w:val="36"/>
        </w:rPr>
        <w:t>教授2度打電話給A生，</w:t>
      </w:r>
      <w:r w:rsidRPr="00456E9B">
        <w:rPr>
          <w:rFonts w:hAnsi="Arial" w:hint="eastAsia"/>
          <w:color w:val="000000" w:themeColor="text1"/>
          <w:kern w:val="32"/>
          <w:szCs w:val="36"/>
        </w:rPr>
        <w:t>詢據</w:t>
      </w:r>
      <w:r w:rsidR="00C12AB9">
        <w:rPr>
          <w:rFonts w:hAnsi="Arial" w:hint="eastAsia"/>
          <w:color w:val="000000" w:themeColor="text1"/>
          <w:kern w:val="32"/>
          <w:szCs w:val="36"/>
        </w:rPr>
        <w:t>羅○○</w:t>
      </w:r>
      <w:r w:rsidRPr="00456E9B">
        <w:rPr>
          <w:rFonts w:hAnsi="Arial" w:hint="eastAsia"/>
          <w:color w:val="000000" w:themeColor="text1"/>
          <w:kern w:val="32"/>
          <w:szCs w:val="36"/>
        </w:rPr>
        <w:t>教授表示：「我教過A生，在她申請案件時前一個學期教她，後續也有諮商實習的課。我有參加性平會，但有主動迴避本案的調查。」在</w:t>
      </w:r>
      <w:r w:rsidRPr="00456E9B">
        <w:rPr>
          <w:rFonts w:hAnsi="Arial"/>
          <w:color w:val="000000" w:themeColor="text1"/>
          <w:kern w:val="32"/>
          <w:szCs w:val="36"/>
        </w:rPr>
        <w:t>A</w:t>
      </w:r>
      <w:r w:rsidRPr="00456E9B">
        <w:rPr>
          <w:rFonts w:hAnsi="Arial" w:hint="eastAsia"/>
          <w:color w:val="000000" w:themeColor="text1"/>
          <w:kern w:val="32"/>
          <w:szCs w:val="36"/>
        </w:rPr>
        <w:t>生事件調查</w:t>
      </w:r>
      <w:proofErr w:type="gramStart"/>
      <w:r w:rsidRPr="00456E9B">
        <w:rPr>
          <w:rFonts w:hAnsi="Arial" w:hint="eastAsia"/>
          <w:color w:val="000000" w:themeColor="text1"/>
          <w:kern w:val="32"/>
          <w:szCs w:val="36"/>
        </w:rPr>
        <w:t>期間坦</w:t>
      </w:r>
      <w:proofErr w:type="gramEnd"/>
      <w:r w:rsidRPr="00456E9B">
        <w:rPr>
          <w:rFonts w:hAnsi="Arial" w:hint="eastAsia"/>
          <w:color w:val="000000" w:themeColor="text1"/>
          <w:kern w:val="32"/>
          <w:szCs w:val="36"/>
        </w:rPr>
        <w:t>言有「事發後仍持續教授A生，甚至曾於調查期間主動打電話予A生」情事。「(問：你有打電話給A生？)有打2次，第1次是我打電話，關心她，A生還滿感動的，當時我關心她是否被辨識出來、資源是否足夠、狀況還好嗎等等。第2次是好幾個團體聯合記者會前一兩天(承辦人有先跟我說)，我打電話問她，感覺是蠻防衛心的，她就不太願意多談。</w:t>
      </w:r>
      <w:r w:rsidRPr="00456E9B">
        <w:rPr>
          <w:rFonts w:hAnsi="Arial" w:hint="eastAsia"/>
          <w:color w:val="000000" w:themeColor="text1"/>
          <w:kern w:val="32"/>
          <w:szCs w:val="36"/>
          <w:u w:val="single"/>
        </w:rPr>
        <w:t>我只是</w:t>
      </w:r>
      <w:r w:rsidRPr="00456E9B">
        <w:rPr>
          <w:rFonts w:hAnsi="Arial" w:hint="eastAsia"/>
          <w:color w:val="000000" w:themeColor="text1"/>
          <w:kern w:val="32"/>
          <w:szCs w:val="36"/>
          <w:u w:val="single"/>
        </w:rPr>
        <w:lastRenderedPageBreak/>
        <w:t>跟她說，市府會尊重我的意見，如果有需要可以跟我反映，我可以協助。</w:t>
      </w:r>
      <w:r w:rsidRPr="00456E9B">
        <w:rPr>
          <w:rFonts w:hAnsi="Arial" w:hint="eastAsia"/>
          <w:color w:val="000000" w:themeColor="text1"/>
          <w:kern w:val="32"/>
          <w:szCs w:val="36"/>
        </w:rPr>
        <w:t>我事後想想，可能因這句話造成A生的誤解。」「(問：打電話關心A生是你主動的嗎？第2次電話是市府拜託你的嗎？)第1通我猶豫了很久，我是主動關心她，第2次我</w:t>
      </w:r>
      <w:r w:rsidRPr="00456E9B">
        <w:rPr>
          <w:rFonts w:hAnsi="Arial" w:hint="eastAsia"/>
          <w:color w:val="000000" w:themeColor="text1"/>
          <w:kern w:val="32"/>
          <w:szCs w:val="36"/>
          <w:u w:val="single"/>
        </w:rPr>
        <w:t>擔心A生，怕被人本及媒體利用，也是股長先跟我說有記者會的風聲</w:t>
      </w:r>
      <w:r w:rsidRPr="00456E9B">
        <w:rPr>
          <w:rFonts w:hAnsi="Arial" w:hint="eastAsia"/>
          <w:color w:val="000000" w:themeColor="text1"/>
          <w:kern w:val="32"/>
          <w:szCs w:val="36"/>
        </w:rPr>
        <w:t>，我就打給A生。</w:t>
      </w:r>
      <w:r w:rsidRPr="00456E9B">
        <w:rPr>
          <w:rFonts w:hAnsi="Arial" w:hint="eastAsia"/>
          <w:color w:val="000000" w:themeColor="text1"/>
          <w:kern w:val="32"/>
          <w:szCs w:val="36"/>
          <w:u w:val="single"/>
        </w:rPr>
        <w:t>我為了市府移送地檢署這件事，我打給A生，</w:t>
      </w:r>
      <w:r w:rsidRPr="00456E9B">
        <w:rPr>
          <w:rFonts w:hAnsi="Arial" w:hint="eastAsia"/>
          <w:color w:val="000000" w:themeColor="text1"/>
          <w:kern w:val="32"/>
          <w:szCs w:val="36"/>
        </w:rPr>
        <w:t>問她如果市府移送，她有無資源？A生回應說有，人本基金會提供給她法律資源。打完電話後幾個禮拜，輾轉聽到有人說我可以跟A生居中協調，我認為該訊息是斷章取義，我當下就決定不再跟A生連繫。」</w:t>
      </w:r>
      <w:r w:rsidRPr="00456E9B">
        <w:rPr>
          <w:rFonts w:hAnsi="標楷體"/>
          <w:color w:val="000000" w:themeColor="text1"/>
          <w:kern w:val="32"/>
          <w:szCs w:val="36"/>
        </w:rPr>
        <w:t>A</w:t>
      </w:r>
      <w:r w:rsidRPr="00456E9B">
        <w:rPr>
          <w:rFonts w:hAnsi="標楷體" w:hint="eastAsia"/>
          <w:color w:val="000000" w:themeColor="text1"/>
          <w:kern w:val="32"/>
          <w:szCs w:val="36"/>
        </w:rPr>
        <w:t>生表示：「我申訴後，5月初有召開性平會，當時</w:t>
      </w:r>
      <w:r w:rsidRPr="00456E9B">
        <w:rPr>
          <w:rFonts w:hAnsi="Arial" w:hint="eastAsia"/>
          <w:color w:val="000000" w:themeColor="text1"/>
          <w:kern w:val="32"/>
          <w:szCs w:val="36"/>
        </w:rPr>
        <w:t>有請</w:t>
      </w:r>
      <w:r w:rsidR="00C12AB9">
        <w:rPr>
          <w:rFonts w:hAnsi="Arial" w:hint="eastAsia"/>
          <w:color w:val="000000" w:themeColor="text1"/>
          <w:kern w:val="32"/>
          <w:szCs w:val="36"/>
        </w:rPr>
        <w:t>羅○○</w:t>
      </w:r>
      <w:r w:rsidRPr="00456E9B">
        <w:rPr>
          <w:rFonts w:hAnsi="Arial" w:hint="eastAsia"/>
          <w:color w:val="000000" w:themeColor="text1"/>
          <w:kern w:val="32"/>
          <w:szCs w:val="36"/>
        </w:rPr>
        <w:t>性平委員（丁大學教師，也是諮商實習課程的老師）來關心我，打電話給我，告訴我說，她說她以教授的身分來關心我，</w:t>
      </w:r>
      <w:r w:rsidRPr="00456E9B">
        <w:rPr>
          <w:rFonts w:hAnsi="Arial" w:hint="eastAsia"/>
          <w:color w:val="000000" w:themeColor="text1"/>
          <w:kern w:val="32"/>
          <w:szCs w:val="36"/>
          <w:u w:val="single"/>
        </w:rPr>
        <w:t>跟我說市府不將行為人停職的原因，是因為他是校長，停職是很大的消息，會鬧很大，因此我會曝光，為了我好</w:t>
      </w:r>
      <w:r w:rsidRPr="00456E9B">
        <w:rPr>
          <w:rFonts w:hAnsi="Arial" w:hint="eastAsia"/>
          <w:color w:val="000000" w:themeColor="text1"/>
          <w:kern w:val="32"/>
          <w:szCs w:val="36"/>
        </w:rPr>
        <w:t>。但羅性平委員可能是握有跟我未來就學取得研究所學位的生殺大權。」</w:t>
      </w:r>
    </w:p>
    <w:p w:rsidR="00F07961" w:rsidRPr="00456E9B" w:rsidRDefault="00F07961" w:rsidP="00F07961">
      <w:pPr>
        <w:numPr>
          <w:ilvl w:val="3"/>
          <w:numId w:val="25"/>
        </w:numPr>
        <w:outlineLvl w:val="3"/>
        <w:rPr>
          <w:rFonts w:hAnsi="標楷體"/>
          <w:color w:val="000000" w:themeColor="text1"/>
          <w:kern w:val="32"/>
          <w:szCs w:val="36"/>
        </w:rPr>
      </w:pPr>
      <w:proofErr w:type="gramStart"/>
      <w:r w:rsidRPr="00456E9B">
        <w:rPr>
          <w:rFonts w:hAnsi="標楷體" w:hint="eastAsia"/>
          <w:color w:val="000000" w:themeColor="text1"/>
          <w:kern w:val="32"/>
          <w:szCs w:val="36"/>
          <w:u w:val="single"/>
        </w:rPr>
        <w:t>臺</w:t>
      </w:r>
      <w:proofErr w:type="gramEnd"/>
      <w:r w:rsidRPr="00456E9B">
        <w:rPr>
          <w:rFonts w:hAnsi="標楷體" w:hint="eastAsia"/>
          <w:color w:val="000000" w:themeColor="text1"/>
          <w:kern w:val="32"/>
          <w:szCs w:val="36"/>
          <w:u w:val="single"/>
        </w:rPr>
        <w:t>中市政府表示，</w:t>
      </w:r>
      <w:r w:rsidR="00C12AB9">
        <w:rPr>
          <w:rFonts w:hAnsi="標楷體" w:hint="eastAsia"/>
          <w:color w:val="000000" w:themeColor="text1"/>
          <w:kern w:val="32"/>
          <w:szCs w:val="36"/>
          <w:u w:val="single"/>
        </w:rPr>
        <w:t>羅○○</w:t>
      </w:r>
      <w:r w:rsidRPr="00456E9B">
        <w:rPr>
          <w:rFonts w:hAnsi="標楷體" w:hint="eastAsia"/>
          <w:color w:val="000000" w:themeColor="text1"/>
          <w:kern w:val="32"/>
          <w:szCs w:val="36"/>
          <w:u w:val="single"/>
        </w:rPr>
        <w:t>教授擔任性平會委員，在性平會召開時，性平委員與會參加屬執行公務業務</w:t>
      </w:r>
      <w:r w:rsidRPr="00456E9B">
        <w:rPr>
          <w:rFonts w:hAnsi="標楷體" w:hint="eastAsia"/>
          <w:color w:val="000000" w:themeColor="text1"/>
          <w:kern w:val="32"/>
          <w:szCs w:val="36"/>
        </w:rPr>
        <w:t>，並稱「就A</w:t>
      </w:r>
      <w:proofErr w:type="gramStart"/>
      <w:r w:rsidRPr="00456E9B">
        <w:rPr>
          <w:rFonts w:hAnsi="標楷體" w:hint="eastAsia"/>
          <w:color w:val="000000" w:themeColor="text1"/>
          <w:kern w:val="32"/>
          <w:szCs w:val="36"/>
        </w:rPr>
        <w:t>生性平</w:t>
      </w:r>
      <w:proofErr w:type="gramEnd"/>
      <w:r w:rsidRPr="00456E9B">
        <w:rPr>
          <w:rFonts w:hAnsi="標楷體" w:hint="eastAsia"/>
          <w:color w:val="000000" w:themeColor="text1"/>
          <w:kern w:val="32"/>
          <w:szCs w:val="36"/>
        </w:rPr>
        <w:t>案，羅教授並非調查委員，並未參與案件實際調查，於調查期間曾主動打電話關心A生，不影響案件調查之公正性。又羅教授與A生當時係師生關係，</w:t>
      </w:r>
      <w:r w:rsidRPr="00456E9B">
        <w:rPr>
          <w:rFonts w:hAnsi="標楷體" w:hint="eastAsia"/>
          <w:color w:val="000000" w:themeColor="text1"/>
          <w:kern w:val="32"/>
          <w:szCs w:val="36"/>
          <w:u w:val="single"/>
        </w:rPr>
        <w:t>羅教授如基於教師身份立場而打電話關心A生，則與性平會委員之身分職務</w:t>
      </w:r>
      <w:r w:rsidRPr="00456E9B">
        <w:rPr>
          <w:rFonts w:hAnsi="標楷體" w:hint="eastAsia"/>
          <w:color w:val="000000" w:themeColor="text1"/>
          <w:kern w:val="32"/>
          <w:szCs w:val="36"/>
        </w:rPr>
        <w:t>無涉，應無所謂應予迴避而未迴避之問題。」「性平會對於議案或調查報告討論，</w:t>
      </w:r>
      <w:proofErr w:type="gramStart"/>
      <w:r w:rsidRPr="00456E9B">
        <w:rPr>
          <w:rFonts w:hAnsi="標楷體" w:hint="eastAsia"/>
          <w:color w:val="000000" w:themeColor="text1"/>
          <w:kern w:val="32"/>
          <w:szCs w:val="36"/>
        </w:rPr>
        <w:t>建議均應基於</w:t>
      </w:r>
      <w:proofErr w:type="gramEnd"/>
      <w:r w:rsidRPr="00456E9B">
        <w:rPr>
          <w:rFonts w:hAnsi="標楷體" w:hint="eastAsia"/>
          <w:color w:val="000000" w:themeColor="text1"/>
          <w:kern w:val="32"/>
          <w:szCs w:val="36"/>
        </w:rPr>
        <w:t>認同性別平等教育之價值與專業，對於會議討</w:t>
      </w:r>
      <w:r w:rsidRPr="00456E9B">
        <w:rPr>
          <w:rFonts w:hAnsi="標楷體" w:hint="eastAsia"/>
          <w:color w:val="000000" w:themeColor="text1"/>
          <w:kern w:val="32"/>
          <w:szCs w:val="36"/>
        </w:rPr>
        <w:lastRenderedPageBreak/>
        <w:t>論事項採共識決之方式決議，並非一人所能主導，一併敘明。」云云。</w:t>
      </w:r>
    </w:p>
    <w:p w:rsidR="00F07961" w:rsidRPr="00456E9B" w:rsidRDefault="00F07961" w:rsidP="00F07961">
      <w:pPr>
        <w:numPr>
          <w:ilvl w:val="3"/>
          <w:numId w:val="25"/>
        </w:numPr>
        <w:outlineLvl w:val="3"/>
        <w:rPr>
          <w:rFonts w:hAnsi="Arial"/>
          <w:color w:val="000000" w:themeColor="text1"/>
          <w:kern w:val="32"/>
          <w:szCs w:val="36"/>
        </w:rPr>
      </w:pPr>
      <w:r w:rsidRPr="00456E9B">
        <w:rPr>
          <w:rFonts w:hAnsi="Arial" w:hint="eastAsia"/>
          <w:color w:val="000000" w:themeColor="text1"/>
          <w:kern w:val="32"/>
          <w:szCs w:val="36"/>
          <w:u w:val="single"/>
        </w:rPr>
        <w:t>教育部指出，羅教授於調查期間確有主動聯繫A生情事，恐有違反行政程序法第47條不得為行政程序外接觸之規定，其未自行迴避</w:t>
      </w:r>
      <w:proofErr w:type="gramStart"/>
      <w:r w:rsidRPr="00456E9B">
        <w:rPr>
          <w:rFonts w:hAnsi="Arial" w:hint="eastAsia"/>
          <w:color w:val="000000" w:themeColor="text1"/>
          <w:kern w:val="32"/>
          <w:szCs w:val="36"/>
          <w:u w:val="single"/>
        </w:rPr>
        <w:t>該府性平會</w:t>
      </w:r>
      <w:proofErr w:type="gramEnd"/>
      <w:r w:rsidRPr="00456E9B">
        <w:rPr>
          <w:rFonts w:hAnsi="Arial" w:hint="eastAsia"/>
          <w:color w:val="000000" w:themeColor="text1"/>
          <w:kern w:val="32"/>
          <w:szCs w:val="36"/>
          <w:u w:val="single"/>
        </w:rPr>
        <w:t>委員之職務，市府性平會實得採「命其迴避」之方式，以避免衍生相關爭議。</w:t>
      </w:r>
      <w:r w:rsidRPr="00456E9B">
        <w:rPr>
          <w:rFonts w:hAnsi="Arial" w:hint="eastAsia"/>
          <w:color w:val="000000" w:themeColor="text1"/>
          <w:kern w:val="32"/>
          <w:szCs w:val="36"/>
        </w:rPr>
        <w:t>是</w:t>
      </w:r>
      <w:proofErr w:type="gramStart"/>
      <w:r w:rsidRPr="00456E9B">
        <w:rPr>
          <w:rFonts w:hAnsi="Arial" w:hint="eastAsia"/>
          <w:color w:val="000000" w:themeColor="text1"/>
          <w:kern w:val="32"/>
          <w:szCs w:val="36"/>
        </w:rPr>
        <w:t>以</w:t>
      </w:r>
      <w:proofErr w:type="gramEnd"/>
      <w:r w:rsidRPr="00456E9B">
        <w:rPr>
          <w:rFonts w:hAnsi="Arial" w:hint="eastAsia"/>
          <w:color w:val="000000" w:themeColor="text1"/>
          <w:kern w:val="32"/>
          <w:szCs w:val="36"/>
        </w:rPr>
        <w:t>，會議是否為合議制或共識決並非所問，而是</w:t>
      </w:r>
      <w:r w:rsidR="00C12AB9">
        <w:rPr>
          <w:rFonts w:hAnsi="Arial" w:hint="eastAsia"/>
          <w:color w:val="000000" w:themeColor="text1"/>
          <w:kern w:val="32"/>
          <w:szCs w:val="36"/>
        </w:rPr>
        <w:t>羅○○</w:t>
      </w:r>
      <w:r w:rsidRPr="00456E9B">
        <w:rPr>
          <w:rFonts w:hAnsi="Arial" w:hint="eastAsia"/>
          <w:color w:val="000000" w:themeColor="text1"/>
          <w:kern w:val="32"/>
          <w:szCs w:val="36"/>
        </w:rPr>
        <w:t>教授應迴避卻未迴避，實不應該參加性平會。</w:t>
      </w:r>
    </w:p>
    <w:p w:rsidR="00F07961" w:rsidRPr="00456E9B" w:rsidRDefault="00F07961" w:rsidP="00F07961">
      <w:pPr>
        <w:numPr>
          <w:ilvl w:val="2"/>
          <w:numId w:val="25"/>
        </w:numPr>
        <w:outlineLvl w:val="2"/>
        <w:rPr>
          <w:rFonts w:hAnsi="Arial"/>
          <w:b/>
          <w:bCs/>
          <w:color w:val="000000" w:themeColor="text1"/>
          <w:kern w:val="32"/>
          <w:szCs w:val="36"/>
        </w:rPr>
      </w:pPr>
      <w:bookmarkStart w:id="79" w:name="_Toc147387502"/>
      <w:bookmarkStart w:id="80" w:name="_Toc150520946"/>
      <w:bookmarkStart w:id="81" w:name="_Toc150952487"/>
      <w:r w:rsidRPr="00456E9B">
        <w:rPr>
          <w:rFonts w:hAnsi="Arial" w:hint="eastAsia"/>
          <w:b/>
          <w:bCs/>
          <w:color w:val="000000" w:themeColor="text1"/>
          <w:kern w:val="32"/>
          <w:szCs w:val="36"/>
        </w:rPr>
        <w:t>通知行為人陳述意見期限不足：</w:t>
      </w:r>
      <w:bookmarkEnd w:id="79"/>
      <w:bookmarkEnd w:id="80"/>
      <w:bookmarkEnd w:id="81"/>
    </w:p>
    <w:p w:rsidR="00F07961" w:rsidRPr="00456E9B" w:rsidRDefault="00F07961" w:rsidP="00F07961">
      <w:pPr>
        <w:numPr>
          <w:ilvl w:val="3"/>
          <w:numId w:val="25"/>
        </w:numPr>
        <w:outlineLvl w:val="3"/>
        <w:rPr>
          <w:rFonts w:hAnsi="Arial"/>
          <w:color w:val="000000" w:themeColor="text1"/>
          <w:kern w:val="32"/>
          <w:szCs w:val="36"/>
        </w:rPr>
      </w:pPr>
      <w:r w:rsidRPr="00456E9B">
        <w:rPr>
          <w:rFonts w:hAnsi="Arial" w:hint="eastAsia"/>
          <w:color w:val="000000" w:themeColor="text1"/>
          <w:kern w:val="32"/>
          <w:szCs w:val="36"/>
        </w:rPr>
        <w:t>性平會之處理建議或學校之懲處涉及行為人身分之改變，其提出書面陳述意見之時機點：</w:t>
      </w:r>
    </w:p>
    <w:p w:rsidR="00F07961" w:rsidRPr="00456E9B" w:rsidRDefault="00F07961" w:rsidP="00F07961">
      <w:pPr>
        <w:numPr>
          <w:ilvl w:val="4"/>
          <w:numId w:val="25"/>
        </w:numPr>
        <w:outlineLvl w:val="4"/>
        <w:rPr>
          <w:rFonts w:hAnsi="Arial"/>
          <w:bCs/>
          <w:color w:val="000000" w:themeColor="text1"/>
          <w:kern w:val="32"/>
          <w:szCs w:val="36"/>
        </w:rPr>
      </w:pPr>
      <w:r w:rsidRPr="00456E9B">
        <w:rPr>
          <w:rFonts w:hAnsi="Arial" w:hint="eastAsia"/>
          <w:bCs/>
          <w:color w:val="000000" w:themeColor="text1"/>
          <w:kern w:val="32"/>
          <w:szCs w:val="36"/>
        </w:rPr>
        <w:t>性平法第25條第5項規定：「第一項懲處涉及行為人身分之改變時，應給予其書面陳述意見之機會。」防治準則第29條第2項規定：「性平會召開會議審議調查報告認定性侵害、性騷擾或</w:t>
      </w:r>
      <w:proofErr w:type="gramStart"/>
      <w:r w:rsidRPr="00456E9B">
        <w:rPr>
          <w:rFonts w:hAnsi="Arial" w:hint="eastAsia"/>
          <w:bCs/>
          <w:color w:val="000000" w:themeColor="text1"/>
          <w:kern w:val="32"/>
          <w:szCs w:val="36"/>
        </w:rPr>
        <w:t>性霸凌</w:t>
      </w:r>
      <w:proofErr w:type="gramEnd"/>
      <w:r w:rsidRPr="00456E9B">
        <w:rPr>
          <w:rFonts w:hAnsi="Arial" w:hint="eastAsia"/>
          <w:bCs/>
          <w:color w:val="000000" w:themeColor="text1"/>
          <w:kern w:val="32"/>
          <w:szCs w:val="36"/>
        </w:rPr>
        <w:t>行為屬實，依其事實認定對學校或主管機關提出改變身分之處理建議者，由學校或主管機關檢</w:t>
      </w:r>
      <w:proofErr w:type="gramStart"/>
      <w:r w:rsidRPr="00456E9B">
        <w:rPr>
          <w:rFonts w:hAnsi="Arial" w:hint="eastAsia"/>
          <w:bCs/>
          <w:color w:val="000000" w:themeColor="text1"/>
          <w:kern w:val="32"/>
          <w:szCs w:val="36"/>
        </w:rPr>
        <w:t>附經</w:t>
      </w:r>
      <w:proofErr w:type="gramEnd"/>
      <w:r w:rsidRPr="00456E9B">
        <w:rPr>
          <w:rFonts w:hAnsi="Arial" w:hint="eastAsia"/>
          <w:bCs/>
          <w:color w:val="000000" w:themeColor="text1"/>
          <w:kern w:val="32"/>
          <w:szCs w:val="36"/>
        </w:rPr>
        <w:t>性平會審議通過之調查報告，通知行為人限期提出書面陳述意見。」</w:t>
      </w:r>
    </w:p>
    <w:p w:rsidR="00F07961" w:rsidRPr="00456E9B" w:rsidRDefault="00F07961" w:rsidP="00F07961">
      <w:pPr>
        <w:numPr>
          <w:ilvl w:val="4"/>
          <w:numId w:val="25"/>
        </w:numPr>
        <w:outlineLvl w:val="4"/>
        <w:rPr>
          <w:rFonts w:hAnsi="Arial"/>
          <w:bCs/>
          <w:color w:val="000000" w:themeColor="text1"/>
          <w:kern w:val="32"/>
          <w:szCs w:val="36"/>
        </w:rPr>
      </w:pPr>
      <w:r w:rsidRPr="00456E9B">
        <w:rPr>
          <w:rFonts w:hAnsi="Arial" w:hint="eastAsia"/>
          <w:bCs/>
          <w:color w:val="000000" w:themeColor="text1"/>
          <w:kern w:val="32"/>
          <w:szCs w:val="36"/>
        </w:rPr>
        <w:t>教育部95年函</w:t>
      </w:r>
      <w:r w:rsidRPr="00456E9B">
        <w:rPr>
          <w:rFonts w:hAnsi="Arial"/>
          <w:bCs/>
          <w:color w:val="000000" w:themeColor="text1"/>
          <w:kern w:val="32"/>
          <w:szCs w:val="36"/>
          <w:vertAlign w:val="superscript"/>
        </w:rPr>
        <w:footnoteReference w:id="12"/>
      </w:r>
      <w:r w:rsidRPr="00456E9B">
        <w:rPr>
          <w:rFonts w:hAnsi="Arial" w:hint="eastAsia"/>
          <w:bCs/>
          <w:color w:val="000000" w:themeColor="text1"/>
          <w:kern w:val="32"/>
          <w:szCs w:val="36"/>
        </w:rPr>
        <w:t>釋略</w:t>
      </w:r>
      <w:proofErr w:type="gramStart"/>
      <w:r w:rsidRPr="00456E9B">
        <w:rPr>
          <w:rFonts w:hAnsi="Arial" w:hint="eastAsia"/>
          <w:bCs/>
          <w:color w:val="000000" w:themeColor="text1"/>
          <w:kern w:val="32"/>
          <w:szCs w:val="36"/>
        </w:rPr>
        <w:t>以</w:t>
      </w:r>
      <w:proofErr w:type="gramEnd"/>
      <w:r w:rsidRPr="00456E9B">
        <w:rPr>
          <w:rFonts w:hAnsi="Arial" w:hint="eastAsia"/>
          <w:bCs/>
          <w:color w:val="000000" w:themeColor="text1"/>
          <w:kern w:val="32"/>
          <w:szCs w:val="36"/>
        </w:rPr>
        <w:t>，查教師法施行細則第</w:t>
      </w:r>
      <w:r w:rsidRPr="00456E9B">
        <w:rPr>
          <w:rFonts w:hAnsi="Arial"/>
          <w:bCs/>
          <w:color w:val="000000" w:themeColor="text1"/>
          <w:kern w:val="32"/>
          <w:szCs w:val="36"/>
        </w:rPr>
        <w:t>9</w:t>
      </w:r>
      <w:r w:rsidRPr="00456E9B">
        <w:rPr>
          <w:rFonts w:hAnsi="Arial" w:hint="eastAsia"/>
          <w:bCs/>
          <w:color w:val="000000" w:themeColor="text1"/>
          <w:kern w:val="32"/>
          <w:szCs w:val="36"/>
        </w:rPr>
        <w:t>條規定：「教師評審委員會（以下簡稱教評會）審議解聘、</w:t>
      </w:r>
      <w:proofErr w:type="gramStart"/>
      <w:r w:rsidRPr="00456E9B">
        <w:rPr>
          <w:rFonts w:hAnsi="Arial" w:hint="eastAsia"/>
          <w:bCs/>
          <w:color w:val="000000" w:themeColor="text1"/>
          <w:kern w:val="32"/>
          <w:szCs w:val="36"/>
        </w:rPr>
        <w:t>不</w:t>
      </w:r>
      <w:proofErr w:type="gramEnd"/>
      <w:r w:rsidRPr="00456E9B">
        <w:rPr>
          <w:rFonts w:hAnsi="Arial" w:hint="eastAsia"/>
          <w:bCs/>
          <w:color w:val="000000" w:themeColor="text1"/>
          <w:kern w:val="32"/>
          <w:szCs w:val="36"/>
        </w:rPr>
        <w:t>續聘、停聘案件時，應分別適用或準用行政程序法有關陳述意見……之相關規定。」為維護教師權益及確保學校措施之正確性，教評會審議時，除有行政程序法第</w:t>
      </w:r>
      <w:r w:rsidRPr="00456E9B">
        <w:rPr>
          <w:rFonts w:hAnsi="Arial"/>
          <w:bCs/>
          <w:color w:val="000000" w:themeColor="text1"/>
          <w:kern w:val="32"/>
          <w:szCs w:val="36"/>
        </w:rPr>
        <w:t>103</w:t>
      </w:r>
      <w:r w:rsidRPr="00456E9B">
        <w:rPr>
          <w:rFonts w:hAnsi="Arial" w:hint="eastAsia"/>
          <w:bCs/>
          <w:color w:val="000000" w:themeColor="text1"/>
          <w:kern w:val="32"/>
          <w:szCs w:val="36"/>
        </w:rPr>
        <w:t>條列舉得不給予陳述意見機會之情形外，</w:t>
      </w:r>
      <w:r w:rsidRPr="00456E9B">
        <w:rPr>
          <w:rFonts w:hAnsi="Arial" w:hint="eastAsia"/>
          <w:bCs/>
          <w:color w:val="000000" w:themeColor="text1"/>
          <w:kern w:val="32"/>
          <w:szCs w:val="36"/>
          <w:u w:val="single"/>
        </w:rPr>
        <w:t>應依上開規定通知當事人陳述意見，並視實務需要預留</w:t>
      </w:r>
      <w:r w:rsidRPr="00456E9B">
        <w:rPr>
          <w:rFonts w:hAnsi="Arial" w:hint="eastAsia"/>
          <w:bCs/>
          <w:color w:val="000000" w:themeColor="text1"/>
          <w:kern w:val="32"/>
          <w:szCs w:val="36"/>
          <w:u w:val="single"/>
        </w:rPr>
        <w:lastRenderedPageBreak/>
        <w:t>其合理之準備</w:t>
      </w:r>
      <w:proofErr w:type="gramStart"/>
      <w:r w:rsidRPr="00456E9B">
        <w:rPr>
          <w:rFonts w:hAnsi="Arial" w:hint="eastAsia"/>
          <w:bCs/>
          <w:color w:val="000000" w:themeColor="text1"/>
          <w:kern w:val="32"/>
          <w:szCs w:val="36"/>
          <w:u w:val="single"/>
        </w:rPr>
        <w:t>期間（</w:t>
      </w:r>
      <w:proofErr w:type="gramEnd"/>
      <w:r w:rsidRPr="00456E9B">
        <w:rPr>
          <w:rFonts w:hAnsi="Arial" w:hint="eastAsia"/>
          <w:bCs/>
          <w:color w:val="000000" w:themeColor="text1"/>
          <w:kern w:val="32"/>
          <w:szCs w:val="36"/>
          <w:u w:val="single"/>
        </w:rPr>
        <w:t>第一次陳述意見，以</w:t>
      </w:r>
      <w:r w:rsidRPr="00456E9B">
        <w:rPr>
          <w:rFonts w:hAnsi="Arial"/>
          <w:bCs/>
          <w:color w:val="000000" w:themeColor="text1"/>
          <w:kern w:val="32"/>
          <w:szCs w:val="36"/>
          <w:u w:val="single"/>
        </w:rPr>
        <w:t>7</w:t>
      </w:r>
      <w:r w:rsidRPr="00456E9B">
        <w:rPr>
          <w:rFonts w:hAnsi="Arial" w:hint="eastAsia"/>
          <w:bCs/>
          <w:color w:val="000000" w:themeColor="text1"/>
          <w:kern w:val="32"/>
          <w:szCs w:val="36"/>
          <w:u w:val="single"/>
        </w:rPr>
        <w:t>日為原則）</w:t>
      </w:r>
      <w:r w:rsidRPr="00456E9B">
        <w:rPr>
          <w:rFonts w:hAnsi="Arial" w:hint="eastAsia"/>
          <w:bCs/>
          <w:color w:val="000000" w:themeColor="text1"/>
          <w:kern w:val="32"/>
          <w:szCs w:val="36"/>
        </w:rPr>
        <w:t>。當事人列席教評會陳述之意見及教評會對陳述意見之回應，應於會議紀錄詳實載明，以完備教評會審議過程。教育部103年4月23日函</w:t>
      </w:r>
      <w:r w:rsidRPr="00456E9B">
        <w:rPr>
          <w:rFonts w:hAnsi="Arial"/>
          <w:bCs/>
          <w:color w:val="000000" w:themeColor="text1"/>
          <w:kern w:val="32"/>
          <w:szCs w:val="36"/>
          <w:vertAlign w:val="superscript"/>
        </w:rPr>
        <w:footnoteReference w:id="13"/>
      </w:r>
      <w:r w:rsidRPr="00456E9B">
        <w:rPr>
          <w:rFonts w:hAnsi="Arial" w:hint="eastAsia"/>
          <w:bCs/>
          <w:color w:val="000000" w:themeColor="text1"/>
          <w:kern w:val="32"/>
          <w:szCs w:val="36"/>
        </w:rPr>
        <w:t>釋略</w:t>
      </w:r>
      <w:proofErr w:type="gramStart"/>
      <w:r w:rsidRPr="00456E9B">
        <w:rPr>
          <w:rFonts w:hAnsi="Arial" w:hint="eastAsia"/>
          <w:bCs/>
          <w:color w:val="000000" w:themeColor="text1"/>
          <w:kern w:val="32"/>
          <w:szCs w:val="36"/>
        </w:rPr>
        <w:t>以</w:t>
      </w:r>
      <w:proofErr w:type="gramEnd"/>
      <w:r w:rsidRPr="00456E9B">
        <w:rPr>
          <w:rFonts w:hAnsi="Arial" w:hint="eastAsia"/>
          <w:bCs/>
          <w:color w:val="000000" w:themeColor="text1"/>
          <w:kern w:val="32"/>
          <w:szCs w:val="36"/>
        </w:rPr>
        <w:t>：參酌現行行政法規就有關教評會審查教師解聘、停聘及</w:t>
      </w:r>
      <w:proofErr w:type="gramStart"/>
      <w:r w:rsidRPr="00456E9B">
        <w:rPr>
          <w:rFonts w:hAnsi="Arial" w:hint="eastAsia"/>
          <w:bCs/>
          <w:color w:val="000000" w:themeColor="text1"/>
          <w:kern w:val="32"/>
          <w:szCs w:val="36"/>
        </w:rPr>
        <w:t>不</w:t>
      </w:r>
      <w:proofErr w:type="gramEnd"/>
      <w:r w:rsidRPr="00456E9B">
        <w:rPr>
          <w:rFonts w:hAnsi="Arial" w:hint="eastAsia"/>
          <w:bCs/>
          <w:color w:val="000000" w:themeColor="text1"/>
          <w:kern w:val="32"/>
          <w:szCs w:val="36"/>
        </w:rPr>
        <w:t>續聘之審議事項，通知當事人到場陳述意見應遵循之答辯期限(或</w:t>
      </w:r>
      <w:proofErr w:type="gramStart"/>
      <w:r w:rsidRPr="00456E9B">
        <w:rPr>
          <w:rFonts w:hAnsi="Arial" w:hint="eastAsia"/>
          <w:bCs/>
          <w:color w:val="000000" w:themeColor="text1"/>
          <w:kern w:val="32"/>
          <w:szCs w:val="36"/>
        </w:rPr>
        <w:t>就審期間</w:t>
      </w:r>
      <w:proofErr w:type="gramEnd"/>
      <w:r w:rsidRPr="00456E9B">
        <w:rPr>
          <w:rFonts w:hAnsi="Arial" w:hint="eastAsia"/>
          <w:bCs/>
          <w:color w:val="000000" w:themeColor="text1"/>
          <w:kern w:val="32"/>
          <w:szCs w:val="36"/>
        </w:rPr>
        <w:t>)以7日為原則。</w:t>
      </w:r>
    </w:p>
    <w:p w:rsidR="00F07961" w:rsidRPr="00456E9B" w:rsidRDefault="00F07961" w:rsidP="00F07961">
      <w:pPr>
        <w:numPr>
          <w:ilvl w:val="3"/>
          <w:numId w:val="25"/>
        </w:numPr>
        <w:outlineLvl w:val="3"/>
        <w:rPr>
          <w:rFonts w:hAnsi="Arial"/>
          <w:color w:val="000000" w:themeColor="text1"/>
          <w:kern w:val="32"/>
          <w:szCs w:val="36"/>
        </w:rPr>
      </w:pPr>
      <w:proofErr w:type="gramStart"/>
      <w:r w:rsidRPr="00456E9B">
        <w:rPr>
          <w:rFonts w:hAnsi="Arial" w:hint="eastAsia"/>
          <w:color w:val="000000" w:themeColor="text1"/>
          <w:kern w:val="32"/>
          <w:szCs w:val="36"/>
        </w:rPr>
        <w:t>臺</w:t>
      </w:r>
      <w:proofErr w:type="gramEnd"/>
      <w:r w:rsidRPr="00456E9B">
        <w:rPr>
          <w:rFonts w:hAnsi="Arial" w:hint="eastAsia"/>
          <w:color w:val="000000" w:themeColor="text1"/>
          <w:kern w:val="32"/>
          <w:szCs w:val="36"/>
        </w:rPr>
        <w:t>中市政府於111年9月2日函</w:t>
      </w:r>
      <w:r w:rsidRPr="00456E9B">
        <w:rPr>
          <w:rFonts w:hAnsi="Arial"/>
          <w:color w:val="000000" w:themeColor="text1"/>
          <w:kern w:val="32"/>
          <w:szCs w:val="36"/>
          <w:vertAlign w:val="superscript"/>
        </w:rPr>
        <w:footnoteReference w:id="14"/>
      </w:r>
      <w:r w:rsidRPr="00456E9B">
        <w:rPr>
          <w:rFonts w:hAnsi="Arial" w:hint="eastAsia"/>
          <w:color w:val="000000" w:themeColor="text1"/>
          <w:kern w:val="32"/>
          <w:szCs w:val="36"/>
        </w:rPr>
        <w:t>送A生案調查報告書給行為人，命其於111年9月7日前以書面陳述意見，明顯低於7天合理準備之答辯期限。</w:t>
      </w:r>
    </w:p>
    <w:p w:rsidR="00F07961" w:rsidRPr="00456E9B" w:rsidRDefault="00F07961" w:rsidP="00F07961">
      <w:pPr>
        <w:numPr>
          <w:ilvl w:val="2"/>
          <w:numId w:val="25"/>
        </w:numPr>
        <w:outlineLvl w:val="2"/>
        <w:rPr>
          <w:rFonts w:hAnsi="Arial"/>
          <w:b/>
          <w:bCs/>
          <w:color w:val="000000" w:themeColor="text1"/>
          <w:kern w:val="32"/>
          <w:szCs w:val="36"/>
        </w:rPr>
      </w:pPr>
      <w:bookmarkStart w:id="82" w:name="_Toc147387505"/>
      <w:bookmarkStart w:id="83" w:name="_Toc150520947"/>
      <w:bookmarkStart w:id="84" w:name="_Toc150952488"/>
      <w:r w:rsidRPr="00456E9B">
        <w:rPr>
          <w:rFonts w:hAnsi="Arial" w:hint="eastAsia"/>
          <w:b/>
          <w:bCs/>
          <w:color w:val="000000" w:themeColor="text1"/>
          <w:kern w:val="32"/>
          <w:szCs w:val="36"/>
        </w:rPr>
        <w:t>本案存有重大瑕疵：</w:t>
      </w:r>
      <w:bookmarkEnd w:id="82"/>
      <w:bookmarkEnd w:id="83"/>
      <w:bookmarkEnd w:id="84"/>
      <w:r w:rsidRPr="00456E9B">
        <w:rPr>
          <w:rFonts w:hAnsi="Arial"/>
          <w:b/>
          <w:bCs/>
          <w:color w:val="000000" w:themeColor="text1"/>
          <w:kern w:val="32"/>
          <w:szCs w:val="36"/>
        </w:rPr>
        <w:t xml:space="preserve"> </w:t>
      </w:r>
    </w:p>
    <w:p w:rsidR="00F07961" w:rsidRPr="00456E9B" w:rsidRDefault="00F07961" w:rsidP="00F07961">
      <w:pPr>
        <w:numPr>
          <w:ilvl w:val="3"/>
          <w:numId w:val="25"/>
        </w:numPr>
        <w:outlineLvl w:val="3"/>
        <w:rPr>
          <w:rFonts w:hAnsi="Arial"/>
          <w:color w:val="000000" w:themeColor="text1"/>
          <w:kern w:val="32"/>
          <w:szCs w:val="36"/>
        </w:rPr>
      </w:pPr>
      <w:r w:rsidRPr="00456E9B">
        <w:rPr>
          <w:rFonts w:hAnsi="Arial" w:hint="eastAsia"/>
          <w:color w:val="000000" w:themeColor="text1"/>
          <w:kern w:val="32"/>
          <w:szCs w:val="36"/>
        </w:rPr>
        <w:t>教育部查復表示，性平法第32條第2項</w:t>
      </w:r>
      <w:r w:rsidRPr="00456E9B">
        <w:rPr>
          <w:rFonts w:hAnsi="Arial"/>
          <w:color w:val="000000" w:themeColor="text1"/>
          <w:kern w:val="32"/>
          <w:szCs w:val="36"/>
          <w:vertAlign w:val="superscript"/>
        </w:rPr>
        <w:footnoteReference w:id="15"/>
      </w:r>
      <w:r w:rsidRPr="00456E9B">
        <w:rPr>
          <w:rFonts w:hAnsi="Arial" w:hint="eastAsia"/>
          <w:color w:val="000000" w:themeColor="text1"/>
          <w:kern w:val="32"/>
          <w:szCs w:val="36"/>
        </w:rPr>
        <w:t>所定之「調查程序有重大瑕疵」係依據教育部95年9月15日函</w:t>
      </w:r>
      <w:r w:rsidRPr="00456E9B">
        <w:rPr>
          <w:rFonts w:hAnsi="Arial"/>
          <w:color w:val="000000" w:themeColor="text1"/>
          <w:kern w:val="32"/>
          <w:szCs w:val="36"/>
          <w:vertAlign w:val="superscript"/>
        </w:rPr>
        <w:footnoteReference w:id="16"/>
      </w:r>
      <w:r w:rsidRPr="00456E9B">
        <w:rPr>
          <w:rFonts w:hAnsi="Arial" w:hint="eastAsia"/>
          <w:color w:val="000000" w:themeColor="text1"/>
          <w:kern w:val="32"/>
          <w:szCs w:val="36"/>
        </w:rPr>
        <w:t>送「教育部就各級學校處理校園性侵害或性騷擾事件適用說明一覽表」之規定認定：</w:t>
      </w:r>
    </w:p>
    <w:p w:rsidR="00F07961" w:rsidRPr="00456E9B" w:rsidRDefault="00F07961" w:rsidP="00F07961">
      <w:pPr>
        <w:numPr>
          <w:ilvl w:val="4"/>
          <w:numId w:val="25"/>
        </w:numPr>
        <w:outlineLvl w:val="4"/>
        <w:rPr>
          <w:rFonts w:hAnsi="Arial"/>
          <w:bCs/>
          <w:color w:val="000000" w:themeColor="text1"/>
          <w:kern w:val="32"/>
          <w:szCs w:val="36"/>
        </w:rPr>
      </w:pPr>
      <w:r w:rsidRPr="00456E9B">
        <w:rPr>
          <w:rFonts w:hAnsi="Arial" w:hint="eastAsia"/>
          <w:bCs/>
          <w:color w:val="000000" w:themeColor="text1"/>
          <w:kern w:val="32"/>
          <w:szCs w:val="36"/>
        </w:rPr>
        <w:t>組織不合法：</w:t>
      </w:r>
    </w:p>
    <w:p w:rsidR="00F07961" w:rsidRPr="00456E9B" w:rsidRDefault="00F07961" w:rsidP="00F07961">
      <w:pPr>
        <w:numPr>
          <w:ilvl w:val="5"/>
          <w:numId w:val="25"/>
        </w:numPr>
        <w:tabs>
          <w:tab w:val="left" w:pos="2094"/>
        </w:tabs>
        <w:outlineLvl w:val="5"/>
        <w:rPr>
          <w:rFonts w:hAnsi="Arial"/>
          <w:color w:val="000000" w:themeColor="text1"/>
          <w:kern w:val="32"/>
          <w:szCs w:val="36"/>
        </w:rPr>
      </w:pPr>
      <w:r w:rsidRPr="00456E9B">
        <w:rPr>
          <w:rFonts w:hAnsi="Arial" w:hint="eastAsia"/>
          <w:color w:val="000000" w:themeColor="text1"/>
          <w:kern w:val="32"/>
          <w:szCs w:val="36"/>
        </w:rPr>
        <w:t>性平會性別比例不符性平法之規定。</w:t>
      </w:r>
    </w:p>
    <w:p w:rsidR="00F07961" w:rsidRPr="00456E9B" w:rsidRDefault="00F07961" w:rsidP="00F07961">
      <w:pPr>
        <w:numPr>
          <w:ilvl w:val="5"/>
          <w:numId w:val="25"/>
        </w:numPr>
        <w:tabs>
          <w:tab w:val="left" w:pos="2094"/>
        </w:tabs>
        <w:outlineLvl w:val="5"/>
        <w:rPr>
          <w:rFonts w:hAnsi="Arial"/>
          <w:color w:val="000000" w:themeColor="text1"/>
          <w:kern w:val="32"/>
          <w:szCs w:val="36"/>
        </w:rPr>
      </w:pPr>
      <w:r w:rsidRPr="00456E9B">
        <w:rPr>
          <w:rFonts w:hAnsi="Arial" w:hint="eastAsia"/>
          <w:color w:val="000000" w:themeColor="text1"/>
          <w:kern w:val="32"/>
          <w:szCs w:val="36"/>
        </w:rPr>
        <w:t>調查小組性別或專業人才比例不符性平法之規定。</w:t>
      </w:r>
    </w:p>
    <w:p w:rsidR="00F07961" w:rsidRPr="00456E9B" w:rsidRDefault="00F07961" w:rsidP="00F07961">
      <w:pPr>
        <w:numPr>
          <w:ilvl w:val="5"/>
          <w:numId w:val="25"/>
        </w:numPr>
        <w:tabs>
          <w:tab w:val="left" w:pos="2094"/>
        </w:tabs>
        <w:outlineLvl w:val="5"/>
        <w:rPr>
          <w:rFonts w:hAnsi="Arial"/>
          <w:color w:val="000000" w:themeColor="text1"/>
          <w:kern w:val="32"/>
          <w:szCs w:val="36"/>
        </w:rPr>
      </w:pPr>
      <w:r w:rsidRPr="00456E9B">
        <w:rPr>
          <w:rFonts w:hAnsi="Arial" w:hint="eastAsia"/>
          <w:color w:val="000000" w:themeColor="text1"/>
          <w:kern w:val="32"/>
          <w:szCs w:val="36"/>
        </w:rPr>
        <w:t>專業人才之資格不符防治準則之規定。</w:t>
      </w:r>
    </w:p>
    <w:p w:rsidR="00F07961" w:rsidRPr="00456E9B" w:rsidRDefault="00F07961" w:rsidP="00F07961">
      <w:pPr>
        <w:numPr>
          <w:ilvl w:val="5"/>
          <w:numId w:val="25"/>
        </w:numPr>
        <w:tabs>
          <w:tab w:val="left" w:pos="2094"/>
        </w:tabs>
        <w:outlineLvl w:val="5"/>
        <w:rPr>
          <w:rFonts w:hAnsi="Arial"/>
          <w:color w:val="000000" w:themeColor="text1"/>
          <w:kern w:val="32"/>
          <w:szCs w:val="36"/>
        </w:rPr>
      </w:pPr>
      <w:r w:rsidRPr="00456E9B">
        <w:rPr>
          <w:rFonts w:hAnsi="Arial" w:hint="eastAsia"/>
          <w:color w:val="000000" w:themeColor="text1"/>
          <w:kern w:val="32"/>
          <w:szCs w:val="36"/>
        </w:rPr>
        <w:t>雙方當事人分屬不同學校時，未有申請人學校代表。</w:t>
      </w:r>
    </w:p>
    <w:p w:rsidR="00F07961" w:rsidRPr="00456E9B" w:rsidRDefault="00F07961" w:rsidP="00F07961">
      <w:pPr>
        <w:numPr>
          <w:ilvl w:val="4"/>
          <w:numId w:val="25"/>
        </w:numPr>
        <w:outlineLvl w:val="4"/>
        <w:rPr>
          <w:rFonts w:hAnsi="Arial"/>
          <w:bCs/>
          <w:color w:val="000000" w:themeColor="text1"/>
          <w:kern w:val="32"/>
          <w:szCs w:val="36"/>
        </w:rPr>
      </w:pPr>
      <w:r w:rsidRPr="00456E9B">
        <w:rPr>
          <w:rFonts w:hAnsi="Arial" w:hint="eastAsia"/>
          <w:bCs/>
          <w:color w:val="000000" w:themeColor="text1"/>
          <w:kern w:val="32"/>
          <w:szCs w:val="36"/>
        </w:rPr>
        <w:t>違反迴避規定：有依法應迴避而未迴避之情形。</w:t>
      </w:r>
    </w:p>
    <w:p w:rsidR="00F07961" w:rsidRPr="00456E9B" w:rsidRDefault="00F07961" w:rsidP="00F07961">
      <w:pPr>
        <w:numPr>
          <w:ilvl w:val="4"/>
          <w:numId w:val="25"/>
        </w:numPr>
        <w:outlineLvl w:val="4"/>
        <w:rPr>
          <w:rFonts w:hAnsi="Arial"/>
          <w:bCs/>
          <w:color w:val="000000" w:themeColor="text1"/>
          <w:kern w:val="32"/>
          <w:szCs w:val="36"/>
        </w:rPr>
      </w:pPr>
      <w:r w:rsidRPr="00456E9B">
        <w:rPr>
          <w:rFonts w:hAnsi="Arial" w:hint="eastAsia"/>
          <w:bCs/>
          <w:color w:val="000000" w:themeColor="text1"/>
          <w:kern w:val="32"/>
          <w:szCs w:val="36"/>
        </w:rPr>
        <w:t>調查過程中未給當事人陳述意見之機會。</w:t>
      </w:r>
    </w:p>
    <w:p w:rsidR="00F07961" w:rsidRPr="00456E9B" w:rsidRDefault="00F07961" w:rsidP="00F07961">
      <w:pPr>
        <w:numPr>
          <w:ilvl w:val="3"/>
          <w:numId w:val="25"/>
        </w:numPr>
        <w:outlineLvl w:val="3"/>
        <w:rPr>
          <w:rFonts w:hAnsi="Arial"/>
          <w:color w:val="000000" w:themeColor="text1"/>
          <w:kern w:val="32"/>
          <w:szCs w:val="36"/>
        </w:rPr>
      </w:pPr>
      <w:r w:rsidRPr="00456E9B">
        <w:rPr>
          <w:rFonts w:hAnsi="Arial" w:hint="eastAsia"/>
          <w:color w:val="000000" w:themeColor="text1"/>
          <w:kern w:val="32"/>
          <w:szCs w:val="36"/>
        </w:rPr>
        <w:lastRenderedPageBreak/>
        <w:t>依性平法第32條第2項規定：「學校或主管機關發現調查程序有重大瑕疵或有足以影響原調查認定之新事實、新證據時，得要求性別平等教育委員會重新調查。」另同法第33條規定：「性別平等教育委員會於接獲前條學校或主管機關重新調查之要求時，應另組調查小組；其調查處理程序，依本法之相關規定。」</w:t>
      </w:r>
    </w:p>
    <w:p w:rsidR="00F07961" w:rsidRPr="00456E9B" w:rsidRDefault="00F07961" w:rsidP="00F07961">
      <w:pPr>
        <w:numPr>
          <w:ilvl w:val="2"/>
          <w:numId w:val="25"/>
        </w:numPr>
        <w:outlineLvl w:val="2"/>
        <w:rPr>
          <w:rFonts w:hAnsi="Arial"/>
          <w:bCs/>
          <w:color w:val="000000" w:themeColor="text1"/>
          <w:kern w:val="32"/>
          <w:szCs w:val="36"/>
        </w:rPr>
      </w:pPr>
      <w:bookmarkStart w:id="85" w:name="_Toc147387506"/>
      <w:bookmarkStart w:id="86" w:name="_Toc150520948"/>
      <w:bookmarkStart w:id="87" w:name="_Toc150952489"/>
      <w:bookmarkEnd w:id="85"/>
      <w:proofErr w:type="gramStart"/>
      <w:r w:rsidRPr="00456E9B">
        <w:rPr>
          <w:rFonts w:hAnsi="Arial" w:hint="eastAsia"/>
          <w:bCs/>
          <w:color w:val="000000" w:themeColor="text1"/>
          <w:kern w:val="32"/>
          <w:szCs w:val="36"/>
        </w:rPr>
        <w:t>另</w:t>
      </w:r>
      <w:proofErr w:type="gramEnd"/>
      <w:r w:rsidRPr="00456E9B">
        <w:rPr>
          <w:rFonts w:hAnsi="Arial" w:hint="eastAsia"/>
          <w:bCs/>
          <w:color w:val="000000" w:themeColor="text1"/>
          <w:kern w:val="32"/>
          <w:szCs w:val="36"/>
        </w:rPr>
        <w:t>，依據兒童及少年福利與權益保障法第49條第1項第2、9及15款規定，任何人</w:t>
      </w:r>
      <w:proofErr w:type="gramStart"/>
      <w:r w:rsidRPr="00456E9B">
        <w:rPr>
          <w:rFonts w:hAnsi="Arial" w:hint="eastAsia"/>
          <w:bCs/>
          <w:color w:val="000000" w:themeColor="text1"/>
          <w:kern w:val="32"/>
          <w:szCs w:val="36"/>
        </w:rPr>
        <w:t>對於</w:t>
      </w:r>
      <w:proofErr w:type="gramEnd"/>
      <w:r w:rsidRPr="00456E9B">
        <w:rPr>
          <w:rFonts w:hAnsi="Arial" w:hint="eastAsia"/>
          <w:bCs/>
          <w:color w:val="000000" w:themeColor="text1"/>
          <w:kern w:val="32"/>
          <w:szCs w:val="36"/>
        </w:rPr>
        <w:t>兒少不得有身心虐待、強迫、引誘兒少為猥褻行為或性交或為不正當之行為，應依同法第97條規定，處以新臺幣(下同)6萬元以上60萬元以下罰鍰，並得公布其姓名或名稱。</w:t>
      </w:r>
      <w:proofErr w:type="gramStart"/>
      <w:r w:rsidRPr="00456E9B">
        <w:rPr>
          <w:rFonts w:hAnsi="Arial" w:hint="eastAsia"/>
          <w:bCs/>
          <w:color w:val="000000" w:themeColor="text1"/>
          <w:kern w:val="32"/>
          <w:szCs w:val="36"/>
        </w:rPr>
        <w:t>然</w:t>
      </w:r>
      <w:r w:rsidRPr="00456E9B">
        <w:rPr>
          <w:rFonts w:hAnsi="Arial" w:hint="eastAsia"/>
          <w:bCs/>
          <w:color w:val="000000" w:themeColor="text1"/>
          <w:kern w:val="32"/>
          <w:szCs w:val="36"/>
          <w:u w:val="single"/>
        </w:rPr>
        <w:t>本案</w:t>
      </w:r>
      <w:proofErr w:type="gramEnd"/>
      <w:r w:rsidRPr="00456E9B">
        <w:rPr>
          <w:rFonts w:hAnsi="Arial" w:hint="eastAsia"/>
          <w:bCs/>
          <w:color w:val="000000" w:themeColor="text1"/>
          <w:kern w:val="32"/>
          <w:szCs w:val="36"/>
          <w:u w:val="single"/>
        </w:rPr>
        <w:t>行為人分別其對A生、C生性侵害屬實，對D生性騷擾且情節重大，未見臺中市政府後續對行為人裁罰及公告</w:t>
      </w:r>
      <w:r w:rsidRPr="00456E9B">
        <w:rPr>
          <w:rFonts w:hAnsi="Arial" w:hint="eastAsia"/>
          <w:bCs/>
          <w:color w:val="000000" w:themeColor="text1"/>
          <w:kern w:val="32"/>
          <w:szCs w:val="36"/>
        </w:rPr>
        <w:t>。</w:t>
      </w:r>
      <w:bookmarkEnd w:id="86"/>
      <w:bookmarkEnd w:id="87"/>
    </w:p>
    <w:p w:rsidR="00F07961" w:rsidRPr="00456E9B" w:rsidRDefault="00F07961" w:rsidP="00F07961">
      <w:pPr>
        <w:pStyle w:val="3"/>
        <w:rPr>
          <w:color w:val="000000" w:themeColor="text1"/>
        </w:rPr>
      </w:pPr>
      <w:r w:rsidRPr="00456E9B">
        <w:rPr>
          <w:rFonts w:hint="eastAsia"/>
          <w:color w:val="000000" w:themeColor="text1"/>
        </w:rPr>
        <w:t>綜上，111年</w:t>
      </w:r>
      <w:proofErr w:type="gramStart"/>
      <w:r w:rsidRPr="00456E9B">
        <w:rPr>
          <w:rFonts w:hint="eastAsia"/>
          <w:color w:val="000000" w:themeColor="text1"/>
        </w:rPr>
        <w:t>性平法第30條</w:t>
      </w:r>
      <w:proofErr w:type="gramEnd"/>
      <w:r w:rsidRPr="00456E9B">
        <w:rPr>
          <w:rFonts w:hint="eastAsia"/>
          <w:color w:val="000000" w:themeColor="text1"/>
        </w:rPr>
        <w:t>及防治準則第11條規定，性平會處理校園性別事件管轄涉主管機關及學校時，由主管機關為主要程序管轄，應通知疑似行為案涉相關學校配合參與調查，惟臺中市政府性平會調查處理</w:t>
      </w:r>
      <w:r w:rsidRPr="00456E9B">
        <w:rPr>
          <w:color w:val="000000" w:themeColor="text1"/>
        </w:rPr>
        <w:t>A</w:t>
      </w:r>
      <w:r w:rsidRPr="00456E9B">
        <w:rPr>
          <w:rFonts w:hint="eastAsia"/>
          <w:color w:val="000000" w:themeColor="text1"/>
        </w:rPr>
        <w:t>生案件，未有行為時學校、行為人現所屬學校代表參與調查，調查小組委員組成不符規定；身兼</w:t>
      </w:r>
      <w:proofErr w:type="gramStart"/>
      <w:r w:rsidRPr="00456E9B">
        <w:rPr>
          <w:rFonts w:hint="eastAsia"/>
          <w:color w:val="000000" w:themeColor="text1"/>
        </w:rPr>
        <w:t>臺</w:t>
      </w:r>
      <w:proofErr w:type="gramEnd"/>
      <w:r w:rsidRPr="00456E9B">
        <w:rPr>
          <w:rFonts w:hint="eastAsia"/>
          <w:color w:val="000000" w:themeColor="text1"/>
        </w:rPr>
        <w:t>中市政府性平會</w:t>
      </w:r>
      <w:proofErr w:type="gramStart"/>
      <w:r w:rsidRPr="00456E9B">
        <w:rPr>
          <w:rFonts w:hint="eastAsia"/>
          <w:color w:val="000000" w:themeColor="text1"/>
        </w:rPr>
        <w:t>委員之丁大</w:t>
      </w:r>
      <w:proofErr w:type="gramEnd"/>
      <w:r w:rsidRPr="00456E9B">
        <w:rPr>
          <w:rFonts w:hint="eastAsia"/>
          <w:color w:val="000000" w:themeColor="text1"/>
        </w:rPr>
        <w:t>學</w:t>
      </w:r>
      <w:r w:rsidR="00C12AB9">
        <w:rPr>
          <w:rFonts w:hint="eastAsia"/>
          <w:color w:val="000000" w:themeColor="text1"/>
        </w:rPr>
        <w:t>羅○○</w:t>
      </w:r>
      <w:r w:rsidRPr="00456E9B">
        <w:rPr>
          <w:rFonts w:hint="eastAsia"/>
          <w:color w:val="000000" w:themeColor="text1"/>
        </w:rPr>
        <w:t>教授，與A生曾經是/未來可能是師生關係，調查期間2度打電話給A生，表達「我只是跟她說，市府會尊重我的意見，如果有需要可以跟我反映，我可以協助」、「擔心A生被利用，股長先跟</w:t>
      </w:r>
      <w:proofErr w:type="gramStart"/>
      <w:r w:rsidRPr="00456E9B">
        <w:rPr>
          <w:rFonts w:hint="eastAsia"/>
          <w:color w:val="000000" w:themeColor="text1"/>
        </w:rPr>
        <w:t>我說有記者</w:t>
      </w:r>
      <w:proofErr w:type="gramEnd"/>
      <w:r w:rsidRPr="00456E9B">
        <w:rPr>
          <w:rFonts w:hint="eastAsia"/>
          <w:color w:val="000000" w:themeColor="text1"/>
        </w:rPr>
        <w:t>會的風聲」及「我為了市府移送地檢署這件事，我打給A生」，通話內容涉及性平會調查案</w:t>
      </w:r>
      <w:r w:rsidRPr="00456E9B">
        <w:rPr>
          <w:rFonts w:hAnsi="標楷體" w:hint="eastAsia"/>
          <w:color w:val="000000" w:themeColor="text1"/>
        </w:rPr>
        <w:t>件實質內容，恐有違反行政程序法第47條第1項「不得為行政程序外接觸」及第33條「應迴避而未迴避」之規定；</w:t>
      </w:r>
      <w:proofErr w:type="gramStart"/>
      <w:r w:rsidRPr="00456E9B">
        <w:rPr>
          <w:rFonts w:hint="eastAsia"/>
          <w:color w:val="000000" w:themeColor="text1"/>
        </w:rPr>
        <w:t>臺</w:t>
      </w:r>
      <w:proofErr w:type="gramEnd"/>
      <w:r w:rsidRPr="00456E9B">
        <w:rPr>
          <w:rFonts w:hint="eastAsia"/>
          <w:color w:val="000000" w:themeColor="text1"/>
        </w:rPr>
        <w:t>中市政府</w:t>
      </w:r>
      <w:r w:rsidRPr="00456E9B">
        <w:rPr>
          <w:rFonts w:hint="eastAsia"/>
          <w:color w:val="000000" w:themeColor="text1"/>
        </w:rPr>
        <w:lastRenderedPageBreak/>
        <w:t>於111年9月2日函送A生案件調查報告書</w:t>
      </w:r>
      <w:proofErr w:type="gramStart"/>
      <w:r w:rsidRPr="00456E9B">
        <w:rPr>
          <w:rFonts w:hint="eastAsia"/>
          <w:color w:val="000000" w:themeColor="text1"/>
        </w:rPr>
        <w:t>予</w:t>
      </w:r>
      <w:proofErr w:type="gramEnd"/>
      <w:r w:rsidRPr="00456E9B">
        <w:rPr>
          <w:rFonts w:hint="eastAsia"/>
          <w:color w:val="000000" w:themeColor="text1"/>
        </w:rPr>
        <w:t>行為人，命其111年9月7日前以書面陳述意見，明顯低於7天合理準備答辯期限；嗣後亦未見該府對行為人依兒童及少年福利與權益保障法裁罰及公告，</w:t>
      </w:r>
      <w:proofErr w:type="gramStart"/>
      <w:r w:rsidRPr="00456E9B">
        <w:rPr>
          <w:rFonts w:hint="eastAsia"/>
          <w:color w:val="000000" w:themeColor="text1"/>
        </w:rPr>
        <w:t>均核有</w:t>
      </w:r>
      <w:proofErr w:type="gramEnd"/>
      <w:r w:rsidRPr="00456E9B">
        <w:rPr>
          <w:rFonts w:hint="eastAsia"/>
          <w:color w:val="000000" w:themeColor="text1"/>
        </w:rPr>
        <w:t>處理不當之違失</w:t>
      </w:r>
      <w:r w:rsidR="00D22A45" w:rsidRPr="00456E9B">
        <w:rPr>
          <w:rFonts w:hint="eastAsia"/>
          <w:color w:val="000000" w:themeColor="text1"/>
        </w:rPr>
        <w:t>。</w:t>
      </w:r>
    </w:p>
    <w:p w:rsidR="00D22A45" w:rsidRPr="00456E9B" w:rsidRDefault="00D22A45" w:rsidP="00D22A45">
      <w:pPr>
        <w:pStyle w:val="3"/>
        <w:numPr>
          <w:ilvl w:val="0"/>
          <w:numId w:val="0"/>
        </w:numPr>
        <w:ind w:left="1361"/>
        <w:rPr>
          <w:color w:val="000000" w:themeColor="text1"/>
        </w:rPr>
      </w:pPr>
    </w:p>
    <w:p w:rsidR="00F07961" w:rsidRPr="00456E9B" w:rsidRDefault="00F07961" w:rsidP="00F07961">
      <w:pPr>
        <w:pStyle w:val="2"/>
        <w:numPr>
          <w:ilvl w:val="1"/>
          <w:numId w:val="1"/>
        </w:numPr>
        <w:rPr>
          <w:b w:val="0"/>
          <w:color w:val="000000" w:themeColor="text1"/>
        </w:rPr>
      </w:pPr>
      <w:bookmarkStart w:id="88" w:name="_Toc150952496"/>
      <w:r w:rsidRPr="00456E9B">
        <w:rPr>
          <w:rFonts w:hint="eastAsia"/>
          <w:color w:val="000000" w:themeColor="text1"/>
        </w:rPr>
        <w:t>教師輔導與管教學生不得有體罰及不當對待學生之行為，且不應對學生身心造成傷害，62年2月兒童福利法、92年「學校訂定教師輔導與管教學生辦法注意事項」</w:t>
      </w:r>
      <w:proofErr w:type="gramStart"/>
      <w:r w:rsidRPr="00456E9B">
        <w:rPr>
          <w:rFonts w:hint="eastAsia"/>
          <w:color w:val="000000" w:themeColor="text1"/>
        </w:rPr>
        <w:t>均訂有</w:t>
      </w:r>
      <w:proofErr w:type="gramEnd"/>
      <w:r w:rsidRPr="00456E9B">
        <w:rPr>
          <w:rFonts w:hint="eastAsia"/>
          <w:color w:val="000000" w:themeColor="text1"/>
        </w:rPr>
        <w:t>明文。本案行為人尚被訴有不當體罰學生情事，</w:t>
      </w:r>
      <w:proofErr w:type="gramStart"/>
      <w:r w:rsidRPr="00456E9B">
        <w:rPr>
          <w:rFonts w:hint="eastAsia"/>
          <w:color w:val="000000" w:themeColor="text1"/>
        </w:rPr>
        <w:t>臺</w:t>
      </w:r>
      <w:proofErr w:type="gramEnd"/>
      <w:r w:rsidRPr="00456E9B">
        <w:rPr>
          <w:rFonts w:hint="eastAsia"/>
          <w:color w:val="000000" w:themeColor="text1"/>
        </w:rPr>
        <w:t>中市政府辯稱無相關規定可依循辦理而未詳查，態度消極；且自74年教育人員任用條例第34條即規定專業教育人員不得在外兼職，然行為人擔任專任教師</w:t>
      </w:r>
      <w:proofErr w:type="gramStart"/>
      <w:r w:rsidRPr="00456E9B">
        <w:rPr>
          <w:rFonts w:hint="eastAsia"/>
          <w:color w:val="000000" w:themeColor="text1"/>
        </w:rPr>
        <w:t>期間，</w:t>
      </w:r>
      <w:proofErr w:type="gramEnd"/>
      <w:r w:rsidRPr="00456E9B">
        <w:rPr>
          <w:rFonts w:hint="eastAsia"/>
          <w:color w:val="000000" w:themeColor="text1"/>
        </w:rPr>
        <w:t>在校外違法收費補習，他本人也坦承不諱，並因此發生補習班學生</w:t>
      </w:r>
      <w:r w:rsidRPr="00456E9B">
        <w:rPr>
          <w:color w:val="000000" w:themeColor="text1"/>
        </w:rPr>
        <w:t>C</w:t>
      </w:r>
      <w:r w:rsidRPr="00456E9B">
        <w:rPr>
          <w:rFonts w:hint="eastAsia"/>
          <w:color w:val="000000" w:themeColor="text1"/>
        </w:rPr>
        <w:t>生遭性侵害事件。</w:t>
      </w:r>
      <w:proofErr w:type="gramStart"/>
      <w:r w:rsidRPr="00456E9B">
        <w:rPr>
          <w:rFonts w:hint="eastAsia"/>
          <w:color w:val="000000" w:themeColor="text1"/>
        </w:rPr>
        <w:t>臺</w:t>
      </w:r>
      <w:proofErr w:type="gramEnd"/>
      <w:r w:rsidRPr="00456E9B">
        <w:rPr>
          <w:rFonts w:hint="eastAsia"/>
          <w:color w:val="000000" w:themeColor="text1"/>
        </w:rPr>
        <w:t>中市政府教育局未積極處理行為人長期違法兼差補習，亦有欠當。</w:t>
      </w:r>
      <w:bookmarkEnd w:id="88"/>
    </w:p>
    <w:p w:rsidR="00F07961" w:rsidRPr="00456E9B" w:rsidRDefault="00F07961" w:rsidP="00F07961">
      <w:pPr>
        <w:pStyle w:val="3"/>
        <w:numPr>
          <w:ilvl w:val="2"/>
          <w:numId w:val="1"/>
        </w:numPr>
        <w:rPr>
          <w:rFonts w:ascii="Times New Roman" w:hAnsi="Times New Roman"/>
          <w:color w:val="000000" w:themeColor="text1"/>
        </w:rPr>
      </w:pPr>
      <w:bookmarkStart w:id="89" w:name="_Toc147387517"/>
      <w:bookmarkStart w:id="90" w:name="_Toc150520955"/>
      <w:bookmarkStart w:id="91" w:name="_Toc150952497"/>
      <w:bookmarkStart w:id="92" w:name="_Toc44315707"/>
      <w:bookmarkStart w:id="93" w:name="_Toc44518989"/>
      <w:bookmarkStart w:id="94" w:name="_Toc44584835"/>
      <w:bookmarkStart w:id="95" w:name="_Toc44680034"/>
      <w:bookmarkEnd w:id="89"/>
      <w:proofErr w:type="gramStart"/>
      <w:r w:rsidRPr="00456E9B">
        <w:rPr>
          <w:rFonts w:ascii="Times New Roman" w:hAnsi="Times New Roman" w:hint="eastAsia"/>
          <w:b/>
          <w:color w:val="000000" w:themeColor="text1"/>
        </w:rPr>
        <w:t>臺</w:t>
      </w:r>
      <w:proofErr w:type="gramEnd"/>
      <w:r w:rsidRPr="00456E9B">
        <w:rPr>
          <w:rFonts w:ascii="Times New Roman" w:hAnsi="Times New Roman" w:hint="eastAsia"/>
          <w:b/>
          <w:color w:val="000000" w:themeColor="text1"/>
        </w:rPr>
        <w:t>中市政府未詳查行為人不當體罰學生情事</w:t>
      </w:r>
      <w:r w:rsidRPr="00456E9B">
        <w:rPr>
          <w:rFonts w:ascii="Times New Roman" w:hAnsi="Times New Roman" w:hint="eastAsia"/>
          <w:color w:val="000000" w:themeColor="text1"/>
        </w:rPr>
        <w:t>：</w:t>
      </w:r>
      <w:bookmarkEnd w:id="90"/>
      <w:bookmarkEnd w:id="91"/>
    </w:p>
    <w:p w:rsidR="00F07961" w:rsidRPr="00456E9B" w:rsidRDefault="00F07961" w:rsidP="00F07961">
      <w:pPr>
        <w:pStyle w:val="4"/>
        <w:numPr>
          <w:ilvl w:val="3"/>
          <w:numId w:val="1"/>
        </w:numPr>
        <w:rPr>
          <w:rFonts w:hAnsi="標楷體"/>
          <w:color w:val="000000" w:themeColor="text1"/>
        </w:rPr>
      </w:pPr>
      <w:r w:rsidRPr="00456E9B">
        <w:rPr>
          <w:rFonts w:hAnsi="標楷體" w:hint="eastAsia"/>
          <w:color w:val="000000" w:themeColor="text1"/>
        </w:rPr>
        <w:t>62年1月25日制定、62年2月8日公布之兒童福利法第1</w:t>
      </w:r>
      <w:r w:rsidRPr="00456E9B">
        <w:rPr>
          <w:rFonts w:hAnsi="標楷體"/>
          <w:color w:val="000000" w:themeColor="text1"/>
        </w:rPr>
        <w:t>8</w:t>
      </w:r>
      <w:r w:rsidRPr="00456E9B">
        <w:rPr>
          <w:rFonts w:hAnsi="標楷體" w:hint="eastAsia"/>
          <w:color w:val="000000" w:themeColor="text1"/>
        </w:rPr>
        <w:t>條規定略</w:t>
      </w:r>
      <w:proofErr w:type="gramStart"/>
      <w:r w:rsidRPr="00456E9B">
        <w:rPr>
          <w:rFonts w:hAnsi="標楷體" w:hint="eastAsia"/>
          <w:color w:val="000000" w:themeColor="text1"/>
        </w:rPr>
        <w:t>以</w:t>
      </w:r>
      <w:proofErr w:type="gramEnd"/>
      <w:r w:rsidRPr="00456E9B">
        <w:rPr>
          <w:rFonts w:hAnsi="標楷體" w:hint="eastAsia"/>
          <w:color w:val="000000" w:themeColor="text1"/>
        </w:rPr>
        <w:t>：「對於兒童不得有左</w:t>
      </w:r>
      <w:proofErr w:type="gramStart"/>
      <w:r w:rsidRPr="00456E9B">
        <w:rPr>
          <w:rFonts w:hAnsi="標楷體" w:hint="eastAsia"/>
          <w:color w:val="000000" w:themeColor="text1"/>
        </w:rPr>
        <w:t>列行</w:t>
      </w:r>
      <w:proofErr w:type="gramEnd"/>
      <w:r w:rsidRPr="00456E9B">
        <w:rPr>
          <w:rFonts w:hAnsi="標楷體" w:hint="eastAsia"/>
          <w:color w:val="000000" w:themeColor="text1"/>
        </w:rPr>
        <w:t>為：一、虐待兒童，摧殘其身心。</w:t>
      </w:r>
      <w:r w:rsidRPr="00456E9B">
        <w:rPr>
          <w:rFonts w:hAnsi="標楷體"/>
          <w:color w:val="000000" w:themeColor="text1"/>
        </w:rPr>
        <w:t>…</w:t>
      </w:r>
      <w:proofErr w:type="gramStart"/>
      <w:r w:rsidRPr="00456E9B">
        <w:rPr>
          <w:rFonts w:hAnsi="標楷體"/>
          <w:color w:val="000000" w:themeColor="text1"/>
        </w:rPr>
        <w:t>…</w:t>
      </w:r>
      <w:proofErr w:type="gramEnd"/>
      <w:r w:rsidRPr="00456E9B">
        <w:rPr>
          <w:rFonts w:hAnsi="標楷體" w:hint="eastAsia"/>
          <w:color w:val="000000" w:themeColor="text1"/>
        </w:rPr>
        <w:t>九、利用兒童犯罪或為不正當之行為。」82年1月18日全文修正、82年2月5日公布之兒童福利法</w:t>
      </w:r>
      <w:r w:rsidRPr="00456E9B">
        <w:rPr>
          <w:rFonts w:hAnsi="標楷體" w:hint="eastAsia"/>
          <w:color w:val="000000" w:themeColor="text1"/>
        </w:rPr>
        <w:tab/>
        <w:t>第26條規定略</w:t>
      </w:r>
      <w:proofErr w:type="gramStart"/>
      <w:r w:rsidRPr="00456E9B">
        <w:rPr>
          <w:rFonts w:hAnsi="標楷體" w:hint="eastAsia"/>
          <w:color w:val="000000" w:themeColor="text1"/>
        </w:rPr>
        <w:t>以</w:t>
      </w:r>
      <w:proofErr w:type="gramEnd"/>
      <w:r w:rsidRPr="00456E9B">
        <w:rPr>
          <w:rFonts w:hAnsi="標楷體" w:hint="eastAsia"/>
          <w:color w:val="000000" w:themeColor="text1"/>
        </w:rPr>
        <w:t>：「任何人對於兒童不得有左</w:t>
      </w:r>
      <w:proofErr w:type="gramStart"/>
      <w:r w:rsidRPr="00456E9B">
        <w:rPr>
          <w:rFonts w:hAnsi="標楷體" w:hint="eastAsia"/>
          <w:color w:val="000000" w:themeColor="text1"/>
        </w:rPr>
        <w:t>列行</w:t>
      </w:r>
      <w:proofErr w:type="gramEnd"/>
      <w:r w:rsidRPr="00456E9B">
        <w:rPr>
          <w:rFonts w:hAnsi="標楷體" w:hint="eastAsia"/>
          <w:color w:val="000000" w:themeColor="text1"/>
        </w:rPr>
        <w:t>為：</w:t>
      </w:r>
      <w:r w:rsidRPr="00456E9B">
        <w:rPr>
          <w:rFonts w:hAnsi="標楷體"/>
          <w:color w:val="000000" w:themeColor="text1"/>
        </w:rPr>
        <w:t>…</w:t>
      </w:r>
      <w:proofErr w:type="gramStart"/>
      <w:r w:rsidRPr="00456E9B">
        <w:rPr>
          <w:rFonts w:hAnsi="標楷體"/>
          <w:color w:val="000000" w:themeColor="text1"/>
        </w:rPr>
        <w:t>…</w:t>
      </w:r>
      <w:proofErr w:type="gramEnd"/>
      <w:r w:rsidRPr="00456E9B">
        <w:rPr>
          <w:rFonts w:hAnsi="標楷體" w:hint="eastAsia"/>
          <w:color w:val="000000" w:themeColor="text1"/>
        </w:rPr>
        <w:t>二、身心虐待。</w:t>
      </w:r>
      <w:r w:rsidRPr="00456E9B">
        <w:rPr>
          <w:rFonts w:hAnsi="標楷體"/>
          <w:color w:val="000000" w:themeColor="text1"/>
        </w:rPr>
        <w:t>…</w:t>
      </w:r>
      <w:proofErr w:type="gramStart"/>
      <w:r w:rsidRPr="00456E9B">
        <w:rPr>
          <w:rFonts w:hAnsi="標楷體"/>
          <w:color w:val="000000" w:themeColor="text1"/>
        </w:rPr>
        <w:t>…</w:t>
      </w:r>
      <w:proofErr w:type="gramEnd"/>
      <w:r w:rsidRPr="00456E9B">
        <w:rPr>
          <w:rFonts w:hAnsi="標楷體" w:hint="eastAsia"/>
          <w:color w:val="000000" w:themeColor="text1"/>
        </w:rPr>
        <w:t>十四、其他對兒童或利用兒童犯罪或為不正當之行為。」是</w:t>
      </w:r>
      <w:proofErr w:type="gramStart"/>
      <w:r w:rsidRPr="00456E9B">
        <w:rPr>
          <w:rFonts w:hAnsi="標楷體" w:hint="eastAsia"/>
          <w:color w:val="000000" w:themeColor="text1"/>
        </w:rPr>
        <w:t>以</w:t>
      </w:r>
      <w:proofErr w:type="gramEnd"/>
      <w:r w:rsidRPr="00456E9B">
        <w:rPr>
          <w:rFonts w:hAnsi="標楷體" w:hint="eastAsia"/>
          <w:color w:val="000000" w:themeColor="text1"/>
        </w:rPr>
        <w:t>，自62年2月即明定對於兒童不得予以虐待、摧殘其身心等不當行為。</w:t>
      </w:r>
    </w:p>
    <w:p w:rsidR="00F07961" w:rsidRPr="00456E9B" w:rsidRDefault="00F07961" w:rsidP="00F07961">
      <w:pPr>
        <w:pStyle w:val="4"/>
        <w:numPr>
          <w:ilvl w:val="3"/>
          <w:numId w:val="1"/>
        </w:numPr>
        <w:rPr>
          <w:color w:val="000000" w:themeColor="text1"/>
        </w:rPr>
      </w:pPr>
      <w:r w:rsidRPr="00456E9B">
        <w:rPr>
          <w:rFonts w:hint="eastAsia"/>
          <w:color w:val="000000" w:themeColor="text1"/>
        </w:rPr>
        <w:t>教育基本法第8條第2條規定：「學生之學習權、受教育權、身體自主權及人格發展權，國家應予保</w:t>
      </w:r>
      <w:r w:rsidRPr="00456E9B">
        <w:rPr>
          <w:rFonts w:hint="eastAsia"/>
          <w:color w:val="000000" w:themeColor="text1"/>
        </w:rPr>
        <w:lastRenderedPageBreak/>
        <w:t>障，並使學生不受任何體罰</w:t>
      </w:r>
      <w:proofErr w:type="gramStart"/>
      <w:r w:rsidRPr="00456E9B">
        <w:rPr>
          <w:rFonts w:hint="eastAsia"/>
          <w:color w:val="000000" w:themeColor="text1"/>
        </w:rPr>
        <w:t>及霸凌行為</w:t>
      </w:r>
      <w:proofErr w:type="gramEnd"/>
      <w:r w:rsidRPr="00456E9B">
        <w:rPr>
          <w:rFonts w:hint="eastAsia"/>
          <w:color w:val="000000" w:themeColor="text1"/>
        </w:rPr>
        <w:t>，造成身心之侵害。」教育部92年5月30日、94年9月6日修正之「學校訂定教師輔導與管教學生辦法注意事項」第6點規定：「教師輔導與管教學生，不得有體罰學生之行為，且不應對學生身心造成傷害；教師如有不當管教之行為，應依相關規定辦理。」96年6月22日修正之第4條第5項定義：「體罰：指教師於教育過程中，基於處罰之目的，親自、責令學生自己或第三者對學生身體施加強制力，</w:t>
      </w:r>
      <w:proofErr w:type="gramStart"/>
      <w:r w:rsidRPr="00456E9B">
        <w:rPr>
          <w:rFonts w:hint="eastAsia"/>
          <w:color w:val="000000" w:themeColor="text1"/>
        </w:rPr>
        <w:t>或責令</w:t>
      </w:r>
      <w:proofErr w:type="gramEnd"/>
      <w:r w:rsidRPr="00456E9B">
        <w:rPr>
          <w:rFonts w:hint="eastAsia"/>
          <w:color w:val="000000" w:themeColor="text1"/>
        </w:rPr>
        <w:t>學生採取特定身體動作，使學生身體客觀上受到痛苦或身心受到侵害之行為。」第38條：「依教育基本法第8條第2項規定，教師輔導與管教學生，不得有體罰學生之行為。」第42條規定：「（第1項）教師有不當管教學生之行為者，學校應予以告誡。其一再有不當管教學生之行為者，學校應按情節輕重，予以懲處。（第2項）教師有違法處罰學生之行為者，學校應按情節輕重，依相關學校教師成績考核辦法或規定，予以申誡、記過、記大過或其他適當之懲處。(第3項)教師違反教育基本法第8條第2項規定，以體罰或其他方式違法處罰學生，情節重大者，應依教師法第14條及相關規定處理。」</w:t>
      </w:r>
      <w:bookmarkStart w:id="96" w:name="_Toc147387529"/>
      <w:bookmarkStart w:id="97" w:name="_Toc147387524"/>
      <w:bookmarkStart w:id="98" w:name="_Toc147387518"/>
      <w:bookmarkEnd w:id="92"/>
      <w:bookmarkEnd w:id="93"/>
      <w:bookmarkEnd w:id="94"/>
      <w:bookmarkEnd w:id="95"/>
      <w:r w:rsidRPr="00456E9B">
        <w:rPr>
          <w:rFonts w:hint="eastAsia"/>
          <w:color w:val="000000" w:themeColor="text1"/>
        </w:rPr>
        <w:t>「公立高級中等以下學校教師成績考核辦法」第6條第2項第4款第4目規定，體罰、</w:t>
      </w:r>
      <w:proofErr w:type="gramStart"/>
      <w:r w:rsidRPr="00456E9B">
        <w:rPr>
          <w:rFonts w:hint="eastAsia"/>
          <w:color w:val="000000" w:themeColor="text1"/>
        </w:rPr>
        <w:t>霸凌或</w:t>
      </w:r>
      <w:proofErr w:type="gramEnd"/>
      <w:r w:rsidRPr="00456E9B">
        <w:rPr>
          <w:rFonts w:hint="eastAsia"/>
          <w:color w:val="000000" w:themeColor="text1"/>
        </w:rPr>
        <w:t>其他違法處罰學生，造成學生身心傷害，情節重大，而未達解聘、不續聘或終局停聘之程度，記大過。</w:t>
      </w:r>
      <w:bookmarkEnd w:id="96"/>
    </w:p>
    <w:p w:rsidR="00F07961" w:rsidRPr="00456E9B" w:rsidRDefault="00F07961" w:rsidP="00F07961">
      <w:pPr>
        <w:pStyle w:val="4"/>
        <w:numPr>
          <w:ilvl w:val="3"/>
          <w:numId w:val="1"/>
        </w:numPr>
        <w:rPr>
          <w:color w:val="000000" w:themeColor="text1"/>
        </w:rPr>
      </w:pPr>
      <w:proofErr w:type="gramStart"/>
      <w:r w:rsidRPr="00456E9B">
        <w:rPr>
          <w:rFonts w:hint="eastAsia"/>
          <w:color w:val="000000" w:themeColor="text1"/>
        </w:rPr>
        <w:t>臺</w:t>
      </w:r>
      <w:proofErr w:type="gramEnd"/>
      <w:r w:rsidRPr="00456E9B">
        <w:rPr>
          <w:rFonts w:hint="eastAsia"/>
          <w:color w:val="000000" w:themeColor="text1"/>
        </w:rPr>
        <w:t>中市政府查復表示：「倘接獲家長或學生反映</w:t>
      </w:r>
      <w:proofErr w:type="gramStart"/>
      <w:r w:rsidRPr="00456E9B">
        <w:rPr>
          <w:rFonts w:hint="eastAsia"/>
          <w:color w:val="000000" w:themeColor="text1"/>
        </w:rPr>
        <w:t>疑</w:t>
      </w:r>
      <w:proofErr w:type="gramEnd"/>
      <w:r w:rsidRPr="00456E9B">
        <w:rPr>
          <w:rFonts w:hint="eastAsia"/>
          <w:color w:val="000000" w:themeColor="text1"/>
        </w:rPr>
        <w:t>有校園性別事件或</w:t>
      </w:r>
      <w:proofErr w:type="gramStart"/>
      <w:r w:rsidRPr="00456E9B">
        <w:rPr>
          <w:rFonts w:hint="eastAsia"/>
          <w:color w:val="000000" w:themeColor="text1"/>
        </w:rPr>
        <w:t>體罰霸凌情</w:t>
      </w:r>
      <w:proofErr w:type="gramEnd"/>
      <w:r w:rsidRPr="00456E9B">
        <w:rPr>
          <w:rFonts w:hint="eastAsia"/>
          <w:color w:val="000000" w:themeColor="text1"/>
        </w:rPr>
        <w:t>事，均督導學校依規案程序調查處理。」</w:t>
      </w:r>
      <w:proofErr w:type="gramStart"/>
      <w:r w:rsidRPr="00456E9B">
        <w:rPr>
          <w:rFonts w:hint="eastAsia"/>
          <w:color w:val="000000" w:themeColor="text1"/>
        </w:rPr>
        <w:t>惟查</w:t>
      </w:r>
      <w:proofErr w:type="gramEnd"/>
      <w:r w:rsidRPr="00456E9B">
        <w:rPr>
          <w:rFonts w:hint="eastAsia"/>
          <w:color w:val="000000" w:themeColor="text1"/>
        </w:rPr>
        <w:t>，</w:t>
      </w:r>
    </w:p>
    <w:p w:rsidR="00F07961" w:rsidRPr="00456E9B" w:rsidRDefault="00F07961" w:rsidP="00F07961">
      <w:pPr>
        <w:pStyle w:val="5"/>
        <w:numPr>
          <w:ilvl w:val="4"/>
          <w:numId w:val="1"/>
        </w:numPr>
        <w:rPr>
          <w:color w:val="000000" w:themeColor="text1"/>
        </w:rPr>
      </w:pPr>
      <w:r w:rsidRPr="00456E9B">
        <w:rPr>
          <w:rFonts w:hAnsi="標楷體" w:hint="eastAsia"/>
          <w:color w:val="000000" w:themeColor="text1"/>
        </w:rPr>
        <w:t>本院訪談學生F生表示：「我國一國二時被行為</w:t>
      </w:r>
      <w:r w:rsidRPr="00456E9B">
        <w:rPr>
          <w:rFonts w:hAnsi="標楷體" w:hint="eastAsia"/>
          <w:color w:val="000000" w:themeColor="text1"/>
        </w:rPr>
        <w:lastRenderedPageBreak/>
        <w:t>人打得很</w:t>
      </w:r>
      <w:proofErr w:type="gramStart"/>
      <w:r w:rsidRPr="00456E9B">
        <w:rPr>
          <w:rFonts w:hAnsi="標楷體" w:hint="eastAsia"/>
          <w:color w:val="000000" w:themeColor="text1"/>
        </w:rPr>
        <w:t>兇</w:t>
      </w:r>
      <w:proofErr w:type="gramEnd"/>
      <w:r w:rsidRPr="00456E9B">
        <w:rPr>
          <w:rFonts w:hAnsi="標楷體" w:hint="eastAsia"/>
          <w:color w:val="000000" w:themeColor="text1"/>
        </w:rPr>
        <w:t>，當時不了解他帶班風格，各種理由都會被打，</w:t>
      </w:r>
      <w:r w:rsidRPr="00456E9B">
        <w:rPr>
          <w:rFonts w:hAnsi="標楷體" w:hint="eastAsia"/>
          <w:color w:val="000000" w:themeColor="text1"/>
          <w:u w:val="single"/>
        </w:rPr>
        <w:t>用木板打手心打屁股</w:t>
      </w:r>
      <w:r w:rsidRPr="00456E9B">
        <w:rPr>
          <w:rFonts w:hAnsi="標楷體" w:hint="eastAsia"/>
          <w:color w:val="000000" w:themeColor="text1"/>
        </w:rPr>
        <w:t>，父母都知道，全部家長都知道，不敢抗議，全部家長對行為人言聽計從。」「</w:t>
      </w:r>
      <w:r w:rsidRPr="00456E9B">
        <w:rPr>
          <w:rFonts w:hAnsi="標楷體" w:hint="eastAsia"/>
          <w:color w:val="000000" w:themeColor="text1"/>
          <w:u w:val="single"/>
        </w:rPr>
        <w:tab/>
        <w:t>被罰</w:t>
      </w:r>
      <w:proofErr w:type="gramStart"/>
      <w:r w:rsidRPr="00456E9B">
        <w:rPr>
          <w:rFonts w:hAnsi="標楷體" w:hint="eastAsia"/>
          <w:color w:val="000000" w:themeColor="text1"/>
          <w:u w:val="single"/>
        </w:rPr>
        <w:t>半蹲是常常</w:t>
      </w:r>
      <w:proofErr w:type="gramEnd"/>
      <w:r w:rsidRPr="00456E9B">
        <w:rPr>
          <w:rFonts w:hAnsi="標楷體" w:hint="eastAsia"/>
          <w:color w:val="000000" w:themeColor="text1"/>
        </w:rPr>
        <w:t>，</w:t>
      </w:r>
      <w:proofErr w:type="gramStart"/>
      <w:r w:rsidRPr="00456E9B">
        <w:rPr>
          <w:rFonts w:hAnsi="標楷體" w:hint="eastAsia"/>
          <w:color w:val="000000" w:themeColor="text1"/>
        </w:rPr>
        <w:t>罰跪則</w:t>
      </w:r>
      <w:proofErr w:type="gramEnd"/>
      <w:r w:rsidRPr="00456E9B">
        <w:rPr>
          <w:rFonts w:hAnsi="標楷體" w:hint="eastAsia"/>
          <w:color w:val="000000" w:themeColor="text1"/>
        </w:rPr>
        <w:t>有聽過。」「我成績不算前段班，上課需戰戰兢兢，後段班往往跟不上前段班程度，一對上行為人的眼，就會被叫起來問問題，答不出來就會被殺雞儆猴給全班看，看扁你，</w:t>
      </w:r>
      <w:proofErr w:type="gramStart"/>
      <w:r w:rsidRPr="00456E9B">
        <w:rPr>
          <w:rFonts w:hAnsi="標楷體" w:hint="eastAsia"/>
          <w:color w:val="000000" w:themeColor="text1"/>
        </w:rPr>
        <w:t>會用酸的</w:t>
      </w:r>
      <w:proofErr w:type="gramEnd"/>
      <w:r w:rsidRPr="00456E9B">
        <w:rPr>
          <w:rFonts w:hAnsi="標楷體" w:hint="eastAsia"/>
          <w:color w:val="000000" w:themeColor="text1"/>
        </w:rPr>
        <w:t>，蠻會這套的。」並經F生其他2位同班同學接受本院訪談證稱屬實；</w:t>
      </w:r>
      <w:r w:rsidRPr="00456E9B">
        <w:rPr>
          <w:rFonts w:hint="eastAsia"/>
          <w:color w:val="000000" w:themeColor="text1"/>
        </w:rPr>
        <w:t>乙國中111年9月14日校安通報單中載明「女學生不服從，行為人會在班上公開</w:t>
      </w:r>
      <w:proofErr w:type="gramStart"/>
      <w:r w:rsidRPr="00456E9B">
        <w:rPr>
          <w:rFonts w:hint="eastAsia"/>
          <w:color w:val="000000" w:themeColor="text1"/>
        </w:rPr>
        <w:t>言語霸凌女</w:t>
      </w:r>
      <w:proofErr w:type="gramEnd"/>
      <w:r w:rsidRPr="00456E9B">
        <w:rPr>
          <w:rFonts w:hint="eastAsia"/>
          <w:color w:val="000000" w:themeColor="text1"/>
        </w:rPr>
        <w:t>學生與其母親」，有多位學生之回收問卷內容提及「行為人會在班上公開</w:t>
      </w:r>
      <w:proofErr w:type="gramStart"/>
      <w:r w:rsidRPr="00456E9B">
        <w:rPr>
          <w:rFonts w:hint="eastAsia"/>
          <w:color w:val="000000" w:themeColor="text1"/>
        </w:rPr>
        <w:t>霸凌</w:t>
      </w:r>
      <w:proofErr w:type="gramEnd"/>
      <w:r w:rsidRPr="00456E9B">
        <w:rPr>
          <w:rFonts w:hint="eastAsia"/>
          <w:color w:val="000000" w:themeColor="text1"/>
        </w:rPr>
        <w:t>她(指C生)」、「在課堂上摔粉筆，並說出48是他最恨的數字」，顯見本案行為人尚有不當</w:t>
      </w:r>
      <w:proofErr w:type="gramStart"/>
      <w:r w:rsidRPr="00456E9B">
        <w:rPr>
          <w:rFonts w:hint="eastAsia"/>
          <w:color w:val="000000" w:themeColor="text1"/>
        </w:rPr>
        <w:t>體罰或霸凌學</w:t>
      </w:r>
      <w:proofErr w:type="gramEnd"/>
      <w:r w:rsidRPr="00456E9B">
        <w:rPr>
          <w:rFonts w:hint="eastAsia"/>
          <w:color w:val="000000" w:themeColor="text1"/>
        </w:rPr>
        <w:t>生情事。</w:t>
      </w:r>
    </w:p>
    <w:p w:rsidR="00F07961" w:rsidRPr="00456E9B" w:rsidRDefault="00F07961" w:rsidP="00F07961">
      <w:pPr>
        <w:pStyle w:val="5"/>
        <w:numPr>
          <w:ilvl w:val="4"/>
          <w:numId w:val="1"/>
        </w:numPr>
        <w:rPr>
          <w:color w:val="000000" w:themeColor="text1"/>
        </w:rPr>
      </w:pPr>
      <w:proofErr w:type="gramStart"/>
      <w:r w:rsidRPr="00456E9B">
        <w:rPr>
          <w:rFonts w:hint="eastAsia"/>
          <w:color w:val="000000" w:themeColor="text1"/>
        </w:rPr>
        <w:t>臺</w:t>
      </w:r>
      <w:proofErr w:type="gramEnd"/>
      <w:r w:rsidRPr="00456E9B">
        <w:rPr>
          <w:rFonts w:hint="eastAsia"/>
          <w:color w:val="000000" w:themeColor="text1"/>
        </w:rPr>
        <w:t>中市政府教育局</w:t>
      </w:r>
      <w:proofErr w:type="gramStart"/>
      <w:r w:rsidRPr="00456E9B">
        <w:rPr>
          <w:rFonts w:hint="eastAsia"/>
          <w:color w:val="000000" w:themeColor="text1"/>
        </w:rPr>
        <w:t>查復辯</w:t>
      </w:r>
      <w:proofErr w:type="gramEnd"/>
      <w:r w:rsidRPr="00456E9B">
        <w:rPr>
          <w:rFonts w:hint="eastAsia"/>
          <w:color w:val="000000" w:themeColor="text1"/>
        </w:rPr>
        <w:t>稱：「校園</w:t>
      </w:r>
      <w:proofErr w:type="gramStart"/>
      <w:r w:rsidRPr="00456E9B">
        <w:rPr>
          <w:rFonts w:hint="eastAsia"/>
          <w:color w:val="000000" w:themeColor="text1"/>
        </w:rPr>
        <w:t>霸凌防</w:t>
      </w:r>
      <w:proofErr w:type="gramEnd"/>
      <w:r w:rsidRPr="00456E9B">
        <w:rPr>
          <w:rFonts w:hint="eastAsia"/>
          <w:color w:val="000000" w:themeColor="text1"/>
        </w:rPr>
        <w:t>制準則」，教育部於101年7月26日訂定發布，並於109年7月21日修正規定，有關行為人疑似會在班上公開言語霸凌女同學與其母親之行為發生時為95年，其行為是否</w:t>
      </w:r>
      <w:proofErr w:type="gramStart"/>
      <w:r w:rsidRPr="00456E9B">
        <w:rPr>
          <w:rFonts w:hint="eastAsia"/>
          <w:color w:val="000000" w:themeColor="text1"/>
        </w:rPr>
        <w:t>涉及霸凌疑</w:t>
      </w:r>
      <w:proofErr w:type="gramEnd"/>
      <w:r w:rsidRPr="00456E9B">
        <w:rPr>
          <w:rFonts w:hint="eastAsia"/>
          <w:color w:val="000000" w:themeColor="text1"/>
        </w:rPr>
        <w:t>義，尚無前開規定可依循辦理之說法，態度消極</w:t>
      </w:r>
      <w:bookmarkEnd w:id="97"/>
      <w:r w:rsidRPr="00456E9B">
        <w:rPr>
          <w:rFonts w:hint="eastAsia"/>
          <w:color w:val="000000" w:themeColor="text1"/>
        </w:rPr>
        <w:t>。</w:t>
      </w:r>
    </w:p>
    <w:p w:rsidR="00F07961" w:rsidRPr="00456E9B" w:rsidRDefault="00F07961" w:rsidP="00F07961">
      <w:pPr>
        <w:pStyle w:val="3"/>
        <w:numPr>
          <w:ilvl w:val="2"/>
          <w:numId w:val="1"/>
        </w:numPr>
        <w:rPr>
          <w:b/>
          <w:color w:val="000000" w:themeColor="text1"/>
        </w:rPr>
      </w:pPr>
      <w:bookmarkStart w:id="99" w:name="_Toc150520956"/>
      <w:bookmarkStart w:id="100" w:name="_Toc150952498"/>
      <w:r w:rsidRPr="00456E9B">
        <w:rPr>
          <w:rFonts w:hint="eastAsia"/>
          <w:b/>
          <w:color w:val="000000" w:themeColor="text1"/>
        </w:rPr>
        <w:t>自74年教育人員任用條例第34條即規定專業教育人員不得在外兼職，然行為人擔任專任教師</w:t>
      </w:r>
      <w:proofErr w:type="gramStart"/>
      <w:r w:rsidRPr="00456E9B">
        <w:rPr>
          <w:rFonts w:hint="eastAsia"/>
          <w:b/>
          <w:color w:val="000000" w:themeColor="text1"/>
        </w:rPr>
        <w:t>期間，</w:t>
      </w:r>
      <w:proofErr w:type="gramEnd"/>
      <w:r w:rsidRPr="00456E9B">
        <w:rPr>
          <w:rFonts w:hint="eastAsia"/>
          <w:b/>
          <w:color w:val="000000" w:themeColor="text1"/>
        </w:rPr>
        <w:t>在校外違法收費補習，他本人也坦承不諱，並因此發生補習班學生C生遭性侵害事件。</w:t>
      </w:r>
      <w:proofErr w:type="gramStart"/>
      <w:r w:rsidRPr="00456E9B">
        <w:rPr>
          <w:rFonts w:hint="eastAsia"/>
          <w:b/>
          <w:color w:val="000000" w:themeColor="text1"/>
        </w:rPr>
        <w:t>臺</w:t>
      </w:r>
      <w:proofErr w:type="gramEnd"/>
      <w:r w:rsidRPr="00456E9B">
        <w:rPr>
          <w:rFonts w:hint="eastAsia"/>
          <w:b/>
          <w:color w:val="000000" w:themeColor="text1"/>
        </w:rPr>
        <w:t>中市政府教育局未積極處理行為人長期違法兼差補習，亦有欠當：</w:t>
      </w:r>
      <w:bookmarkEnd w:id="99"/>
      <w:bookmarkEnd w:id="100"/>
    </w:p>
    <w:p w:rsidR="00F07961" w:rsidRPr="00456E9B" w:rsidRDefault="00F07961" w:rsidP="00F07961">
      <w:pPr>
        <w:pStyle w:val="4"/>
        <w:numPr>
          <w:ilvl w:val="3"/>
          <w:numId w:val="1"/>
        </w:numPr>
        <w:rPr>
          <w:color w:val="000000" w:themeColor="text1"/>
        </w:rPr>
      </w:pPr>
      <w:bookmarkStart w:id="101" w:name="_Toc147387521"/>
      <w:r w:rsidRPr="00456E9B">
        <w:rPr>
          <w:rFonts w:hint="eastAsia"/>
          <w:color w:val="000000" w:themeColor="text1"/>
        </w:rPr>
        <w:t>74年4月19日制定、74年5月1日公布之教育人員任用條例第34條規定：「專任教育人員，除法令另</w:t>
      </w:r>
      <w:r w:rsidRPr="00456E9B">
        <w:rPr>
          <w:rFonts w:hint="eastAsia"/>
          <w:color w:val="000000" w:themeColor="text1"/>
        </w:rPr>
        <w:lastRenderedPageBreak/>
        <w:t>有規定外，不得在外兼課或兼職。」</w:t>
      </w:r>
      <w:bookmarkEnd w:id="101"/>
      <w:r w:rsidRPr="00456E9B">
        <w:rPr>
          <w:rFonts w:hint="eastAsia"/>
          <w:color w:val="000000" w:themeColor="text1"/>
        </w:rPr>
        <w:t>59年1月17日公布、95年1月16日廢止之「教育專業人員獎懲標準」第4點第2項規定：「有左列事蹟之</w:t>
      </w:r>
      <w:proofErr w:type="gramStart"/>
      <w:r w:rsidRPr="00456E9B">
        <w:rPr>
          <w:rFonts w:hint="eastAsia"/>
          <w:color w:val="000000" w:themeColor="text1"/>
        </w:rPr>
        <w:t>一</w:t>
      </w:r>
      <w:proofErr w:type="gramEnd"/>
      <w:r w:rsidRPr="00456E9B">
        <w:rPr>
          <w:rFonts w:hint="eastAsia"/>
          <w:color w:val="000000" w:themeColor="text1"/>
        </w:rPr>
        <w:t>者記大過：對學生施予不當補習者。」</w:t>
      </w:r>
      <w:bookmarkStart w:id="102" w:name="_Toc147387522"/>
      <w:r w:rsidRPr="00456E9B">
        <w:rPr>
          <w:rFonts w:hint="eastAsia"/>
          <w:color w:val="000000" w:themeColor="text1"/>
        </w:rPr>
        <w:t>「公立高級中等以下學校教師成績考核辦法」第6條第4項第7款規定，在外補習者，記過</w:t>
      </w:r>
      <w:bookmarkEnd w:id="98"/>
      <w:bookmarkEnd w:id="102"/>
      <w:r w:rsidRPr="00456E9B">
        <w:rPr>
          <w:rFonts w:hint="eastAsia"/>
          <w:color w:val="000000" w:themeColor="text1"/>
        </w:rPr>
        <w:t>。</w:t>
      </w:r>
    </w:p>
    <w:p w:rsidR="00F07961" w:rsidRPr="00456E9B" w:rsidRDefault="00F07961" w:rsidP="00F07961">
      <w:pPr>
        <w:pStyle w:val="4"/>
        <w:numPr>
          <w:ilvl w:val="3"/>
          <w:numId w:val="1"/>
        </w:numPr>
        <w:rPr>
          <w:color w:val="000000" w:themeColor="text1"/>
        </w:rPr>
      </w:pPr>
      <w:r w:rsidRPr="00456E9B">
        <w:rPr>
          <w:rFonts w:hint="eastAsia"/>
          <w:color w:val="000000" w:themeColor="text1"/>
        </w:rPr>
        <w:t>教育部查復指出，「公立高級中等以下學校教師成績考核辦法」第6條規定：「(第1項)教師之平時考核，應隨時根據具體事實，詳加記錄：其有合於第二項獎懲基準之情形者，應予以獎勵或懲處。(第2項)獎勵分記大功、記功、嘉獎；懲處分記大過、記過、申誡：其基準規定如下：…。五、有下列情形之一，記過：…。(七)在外補習、違法兼職，或藉職務之便從事私人商業行為。…。」綜上，有關本案行為人是否涉及違失，</w:t>
      </w:r>
      <w:r w:rsidRPr="00456E9B">
        <w:rPr>
          <w:rFonts w:hint="eastAsia"/>
          <w:color w:val="000000" w:themeColor="text1"/>
          <w:u w:val="single"/>
        </w:rPr>
        <w:t>應由其服務學校或主管機關本權責進行個案事實</w:t>
      </w:r>
      <w:proofErr w:type="gramStart"/>
      <w:r w:rsidRPr="00456E9B">
        <w:rPr>
          <w:rFonts w:hint="eastAsia"/>
          <w:color w:val="000000" w:themeColor="text1"/>
          <w:u w:val="single"/>
        </w:rPr>
        <w:t>釐</w:t>
      </w:r>
      <w:proofErr w:type="gramEnd"/>
      <w:r w:rsidRPr="00456E9B">
        <w:rPr>
          <w:rFonts w:hint="eastAsia"/>
          <w:color w:val="000000" w:themeColor="text1"/>
          <w:u w:val="single"/>
        </w:rPr>
        <w:t>明與認定</w:t>
      </w:r>
      <w:r w:rsidRPr="00456E9B">
        <w:rPr>
          <w:rFonts w:hint="eastAsia"/>
          <w:color w:val="000000" w:themeColor="text1"/>
        </w:rPr>
        <w:t>(例如該個案在外補習正確年份、當時是否同時於公立各級學校擔任專任教師、於校外補習之授課科目等等)。</w:t>
      </w:r>
      <w:proofErr w:type="gramStart"/>
      <w:r w:rsidRPr="00456E9B">
        <w:rPr>
          <w:rFonts w:hint="eastAsia"/>
          <w:color w:val="000000" w:themeColor="text1"/>
        </w:rPr>
        <w:t>臺</w:t>
      </w:r>
      <w:proofErr w:type="gramEnd"/>
      <w:r w:rsidRPr="00456E9B">
        <w:rPr>
          <w:rFonts w:hint="eastAsia"/>
          <w:color w:val="000000" w:themeColor="text1"/>
        </w:rPr>
        <w:t>中市政府亦稱：依據「教育人員任用條例」第34條規定「專任教育人員，除法令另有規定外，不得在外兼課或兼職。」是</w:t>
      </w:r>
      <w:proofErr w:type="gramStart"/>
      <w:r w:rsidRPr="00456E9B">
        <w:rPr>
          <w:rFonts w:hint="eastAsia"/>
          <w:color w:val="000000" w:themeColor="text1"/>
        </w:rPr>
        <w:t>以</w:t>
      </w:r>
      <w:proofErr w:type="gramEnd"/>
      <w:r w:rsidRPr="00456E9B">
        <w:rPr>
          <w:rFonts w:hint="eastAsia"/>
          <w:color w:val="000000" w:themeColor="text1"/>
        </w:rPr>
        <w:t>，教師不得於校外家教，亦不得於補習班兼職或申請補習班立案，如有教師違反規定，應依「公立各級學校專任教師兼職處理原則」處理。</w:t>
      </w:r>
    </w:p>
    <w:p w:rsidR="00F07961" w:rsidRPr="00456E9B" w:rsidRDefault="00F07961" w:rsidP="00EB2313">
      <w:pPr>
        <w:pStyle w:val="4"/>
        <w:numPr>
          <w:ilvl w:val="3"/>
          <w:numId w:val="1"/>
        </w:numPr>
        <w:spacing w:line="440" w:lineRule="exact"/>
        <w:rPr>
          <w:rFonts w:hAnsi="標楷體"/>
          <w:color w:val="000000" w:themeColor="text1"/>
        </w:rPr>
      </w:pPr>
      <w:bookmarkStart w:id="103" w:name="_Toc147387519"/>
      <w:r w:rsidRPr="00456E9B">
        <w:rPr>
          <w:rFonts w:hAnsi="標楷體" w:hint="eastAsia"/>
          <w:color w:val="000000" w:themeColor="text1"/>
        </w:rPr>
        <w:t>本案C生案係行為人在外違法補習時受害，行為人本人也坦言有違法補習情事，事證明確。本院訪談F生表示：「有參加過1、2次行為人補習班，是</w:t>
      </w:r>
      <w:proofErr w:type="gramStart"/>
      <w:r w:rsidRPr="00456E9B">
        <w:rPr>
          <w:rFonts w:hAnsi="標楷體" w:hint="eastAsia"/>
          <w:color w:val="000000" w:themeColor="text1"/>
        </w:rPr>
        <w:t>強迫式的</w:t>
      </w:r>
      <w:proofErr w:type="gramEnd"/>
      <w:r w:rsidRPr="00456E9B">
        <w:rPr>
          <w:rFonts w:hAnsi="標楷體" w:hint="eastAsia"/>
          <w:color w:val="000000" w:themeColor="text1"/>
        </w:rPr>
        <w:t>，我對數理沒興趣，找藉口不參加。上數學課會被分隊，很容易被針對。」J生表示：「我知道行為人有設補習班補習。我沒有在他的</w:t>
      </w:r>
      <w:r w:rsidRPr="00456E9B">
        <w:rPr>
          <w:rFonts w:hAnsi="標楷體" w:hint="eastAsia"/>
          <w:color w:val="000000" w:themeColor="text1"/>
        </w:rPr>
        <w:lastRenderedPageBreak/>
        <w:t>補習班上過課。」行為人表示：「針對C生案件，當時我有其他補習的學生要照顧，根本不可能載她。」「當時是家教班，每班約90多人，曾在康樂街，在</w:t>
      </w:r>
      <w:r w:rsidR="00207FBD" w:rsidRPr="00207FBD">
        <w:rPr>
          <w:rFonts w:hAnsi="標楷體" w:hint="eastAsia"/>
          <w:color w:val="000000" w:themeColor="text1"/>
        </w:rPr>
        <w:t>○○</w:t>
      </w:r>
      <w:r w:rsidRPr="00456E9B">
        <w:rPr>
          <w:rFonts w:hAnsi="標楷體" w:hint="eastAsia"/>
          <w:color w:val="000000" w:themeColor="text1"/>
        </w:rPr>
        <w:t>大廈是借</w:t>
      </w:r>
      <w:r w:rsidR="00207FBD" w:rsidRPr="00207FBD">
        <w:rPr>
          <w:rFonts w:hAnsi="標楷體" w:hint="eastAsia"/>
          <w:color w:val="000000" w:themeColor="text1"/>
        </w:rPr>
        <w:t>○○</w:t>
      </w:r>
      <w:r w:rsidRPr="00456E9B">
        <w:rPr>
          <w:rFonts w:hAnsi="標楷體" w:hint="eastAsia"/>
          <w:color w:val="000000" w:themeColor="text1"/>
        </w:rPr>
        <w:t>補習班的教室，9萬元租金。不得已，人情推都推不掉，每位學生每月1千元，我沒去統計過收入，也不知道學生有沒</w:t>
      </w:r>
      <w:r w:rsidR="00390AB0">
        <w:rPr>
          <w:rFonts w:hAnsi="標楷體" w:hint="eastAsia"/>
          <w:color w:val="000000" w:themeColor="text1"/>
        </w:rPr>
        <w:t>交</w:t>
      </w:r>
      <w:r w:rsidRPr="00456E9B">
        <w:rPr>
          <w:rFonts w:hAnsi="標楷體" w:hint="eastAsia"/>
          <w:color w:val="000000" w:themeColor="text1"/>
        </w:rPr>
        <w:t>，當年其實規定是不行，當年很多老師都有在外補習。」</w:t>
      </w:r>
    </w:p>
    <w:p w:rsidR="00F07961" w:rsidRPr="00456E9B" w:rsidRDefault="00F07961" w:rsidP="00EB2313">
      <w:pPr>
        <w:pStyle w:val="4"/>
        <w:numPr>
          <w:ilvl w:val="3"/>
          <w:numId w:val="1"/>
        </w:numPr>
        <w:spacing w:line="440" w:lineRule="exact"/>
        <w:rPr>
          <w:color w:val="000000" w:themeColor="text1"/>
        </w:rPr>
      </w:pPr>
      <w:r w:rsidRPr="00456E9B">
        <w:rPr>
          <w:rFonts w:hint="eastAsia"/>
          <w:color w:val="000000" w:themeColor="text1"/>
        </w:rPr>
        <w:t>至於行為人違法在外補習之調查處置</w:t>
      </w:r>
      <w:bookmarkEnd w:id="103"/>
      <w:r w:rsidRPr="00456E9B">
        <w:rPr>
          <w:rFonts w:hint="eastAsia"/>
          <w:color w:val="000000" w:themeColor="text1"/>
        </w:rPr>
        <w:t>，</w:t>
      </w:r>
      <w:proofErr w:type="gramStart"/>
      <w:r w:rsidRPr="00456E9B">
        <w:rPr>
          <w:rFonts w:hint="eastAsia"/>
          <w:color w:val="000000" w:themeColor="text1"/>
        </w:rPr>
        <w:t>詢</w:t>
      </w:r>
      <w:proofErr w:type="gramEnd"/>
      <w:r w:rsidRPr="00456E9B">
        <w:rPr>
          <w:rFonts w:hint="eastAsia"/>
          <w:color w:val="000000" w:themeColor="text1"/>
        </w:rPr>
        <w:t>據臺中市政府查復表示，經查「補習班資訊管理系統」並無「</w:t>
      </w:r>
      <w:r w:rsidR="00207FBD" w:rsidRPr="00207FBD">
        <w:rPr>
          <w:rFonts w:hint="eastAsia"/>
          <w:color w:val="000000" w:themeColor="text1"/>
        </w:rPr>
        <w:t>○○</w:t>
      </w:r>
      <w:r w:rsidRPr="00456E9B">
        <w:rPr>
          <w:rFonts w:hint="eastAsia"/>
          <w:color w:val="000000" w:themeColor="text1"/>
        </w:rPr>
        <w:t>大廈補習班」之設立或註銷相關資料。另</w:t>
      </w:r>
      <w:r w:rsidR="00207FBD" w:rsidRPr="00207FBD">
        <w:rPr>
          <w:rFonts w:hint="eastAsia"/>
          <w:color w:val="000000" w:themeColor="text1"/>
        </w:rPr>
        <w:t>○○</w:t>
      </w:r>
      <w:r w:rsidRPr="00456E9B">
        <w:rPr>
          <w:rFonts w:hint="eastAsia"/>
          <w:color w:val="000000" w:themeColor="text1"/>
        </w:rPr>
        <w:t>大廈所在地址「</w:t>
      </w:r>
      <w:proofErr w:type="gramStart"/>
      <w:r w:rsidRPr="00456E9B">
        <w:rPr>
          <w:rFonts w:hint="eastAsia"/>
          <w:color w:val="000000" w:themeColor="text1"/>
        </w:rPr>
        <w:t>臺</w:t>
      </w:r>
      <w:proofErr w:type="gramEnd"/>
      <w:r w:rsidRPr="00456E9B">
        <w:rPr>
          <w:rFonts w:hint="eastAsia"/>
          <w:color w:val="000000" w:themeColor="text1"/>
        </w:rPr>
        <w:t>中市西區自由路1段*</w:t>
      </w:r>
      <w:r w:rsidRPr="00456E9B">
        <w:rPr>
          <w:color w:val="000000" w:themeColor="text1"/>
        </w:rPr>
        <w:t>**</w:t>
      </w:r>
      <w:r w:rsidRPr="00456E9B">
        <w:rPr>
          <w:rFonts w:hint="eastAsia"/>
          <w:color w:val="000000" w:themeColor="text1"/>
        </w:rPr>
        <w:t>號」，目前已無補習班營業，且歷來計有「私立</w:t>
      </w:r>
      <w:r w:rsidR="00207FBD" w:rsidRPr="00207FBD">
        <w:rPr>
          <w:rFonts w:hint="eastAsia"/>
          <w:color w:val="000000" w:themeColor="text1"/>
        </w:rPr>
        <w:t>○○</w:t>
      </w:r>
      <w:r w:rsidRPr="00456E9B">
        <w:rPr>
          <w:rFonts w:hint="eastAsia"/>
          <w:color w:val="000000" w:themeColor="text1"/>
        </w:rPr>
        <w:t>文理短期補習班」、「私立</w:t>
      </w:r>
      <w:r w:rsidR="00207FBD" w:rsidRPr="00207FBD">
        <w:rPr>
          <w:rFonts w:hint="eastAsia"/>
          <w:color w:val="000000" w:themeColor="text1"/>
        </w:rPr>
        <w:t>○○○</w:t>
      </w:r>
      <w:r w:rsidRPr="00456E9B">
        <w:rPr>
          <w:rFonts w:hint="eastAsia"/>
          <w:color w:val="000000" w:themeColor="text1"/>
        </w:rPr>
        <w:t>數理短期補習班」、「私立</w:t>
      </w:r>
      <w:r w:rsidR="00207FBD" w:rsidRPr="00207FBD">
        <w:rPr>
          <w:rFonts w:hint="eastAsia"/>
          <w:color w:val="000000" w:themeColor="text1"/>
        </w:rPr>
        <w:t>○○</w:t>
      </w:r>
      <w:r w:rsidRPr="00456E9B">
        <w:rPr>
          <w:rFonts w:hint="eastAsia"/>
          <w:color w:val="000000" w:themeColor="text1"/>
        </w:rPr>
        <w:t>文理短期補習班」、「私立</w:t>
      </w:r>
      <w:r w:rsidR="00207FBD" w:rsidRPr="00207FBD">
        <w:rPr>
          <w:rFonts w:hint="eastAsia"/>
          <w:color w:val="000000" w:themeColor="text1"/>
        </w:rPr>
        <w:t>○○</w:t>
      </w:r>
      <w:r w:rsidRPr="00456E9B">
        <w:rPr>
          <w:rFonts w:hint="eastAsia"/>
          <w:color w:val="000000" w:themeColor="text1"/>
        </w:rPr>
        <w:t>文理短期補習班」等4家已註銷補習班。上開4家已註銷補習班教職人員名冊，亦無行為人相關資料。據此推論，「</w:t>
      </w:r>
      <w:r w:rsidR="00207FBD" w:rsidRPr="00207FBD">
        <w:rPr>
          <w:rFonts w:hint="eastAsia"/>
          <w:color w:val="000000" w:themeColor="text1"/>
        </w:rPr>
        <w:t>○○</w:t>
      </w:r>
      <w:r w:rsidRPr="00456E9B">
        <w:rPr>
          <w:rFonts w:hint="eastAsia"/>
          <w:color w:val="000000" w:themeColor="text1"/>
        </w:rPr>
        <w:t>大廈補習班」</w:t>
      </w:r>
      <w:proofErr w:type="gramStart"/>
      <w:r w:rsidRPr="00456E9B">
        <w:rPr>
          <w:rFonts w:hint="eastAsia"/>
          <w:color w:val="000000" w:themeColor="text1"/>
        </w:rPr>
        <w:t>疑</w:t>
      </w:r>
      <w:proofErr w:type="gramEnd"/>
      <w:r w:rsidRPr="00456E9B">
        <w:rPr>
          <w:rFonts w:hint="eastAsia"/>
          <w:color w:val="000000" w:themeColor="text1"/>
        </w:rPr>
        <w:t>為行為人當年私下開設之家教班等語。惟</w:t>
      </w:r>
      <w:proofErr w:type="gramStart"/>
      <w:r w:rsidRPr="00456E9B">
        <w:rPr>
          <w:rFonts w:hint="eastAsia"/>
          <w:color w:val="000000" w:themeColor="text1"/>
        </w:rPr>
        <w:t>臺</w:t>
      </w:r>
      <w:proofErr w:type="gramEnd"/>
      <w:r w:rsidRPr="00456E9B">
        <w:rPr>
          <w:rFonts w:hint="eastAsia"/>
          <w:color w:val="000000" w:themeColor="text1"/>
        </w:rPr>
        <w:t>中市政府卻未進一步調查行為人違法兼職補習情事。</w:t>
      </w:r>
    </w:p>
    <w:p w:rsidR="00F07961" w:rsidRPr="00456E9B" w:rsidRDefault="00F07961" w:rsidP="00EB2313">
      <w:pPr>
        <w:pStyle w:val="3"/>
        <w:spacing w:line="440" w:lineRule="exact"/>
        <w:rPr>
          <w:color w:val="000000" w:themeColor="text1"/>
        </w:rPr>
      </w:pPr>
      <w:bookmarkStart w:id="104" w:name="_Toc150520957"/>
      <w:bookmarkStart w:id="105" w:name="_Toc150952499"/>
      <w:r w:rsidRPr="00456E9B">
        <w:rPr>
          <w:rFonts w:hint="eastAsia"/>
          <w:color w:val="000000" w:themeColor="text1"/>
        </w:rPr>
        <w:t>綜上，教師輔導與管教學生不得有體罰及不當對待學生之行為，且不應對學生身心造成傷害，62年2月兒童福利法、92年「學校訂定教師輔導與管教學生辦法注意事項」</w:t>
      </w:r>
      <w:proofErr w:type="gramStart"/>
      <w:r w:rsidRPr="00456E9B">
        <w:rPr>
          <w:rFonts w:hint="eastAsia"/>
          <w:color w:val="000000" w:themeColor="text1"/>
        </w:rPr>
        <w:t>均訂有</w:t>
      </w:r>
      <w:proofErr w:type="gramEnd"/>
      <w:r w:rsidRPr="00456E9B">
        <w:rPr>
          <w:rFonts w:hint="eastAsia"/>
          <w:color w:val="000000" w:themeColor="text1"/>
        </w:rPr>
        <w:t>明文。本案行為人尚被訴有不當體罰學生情事，</w:t>
      </w:r>
      <w:proofErr w:type="gramStart"/>
      <w:r w:rsidRPr="00456E9B">
        <w:rPr>
          <w:rFonts w:hint="eastAsia"/>
          <w:color w:val="000000" w:themeColor="text1"/>
        </w:rPr>
        <w:t>臺</w:t>
      </w:r>
      <w:proofErr w:type="gramEnd"/>
      <w:r w:rsidRPr="00456E9B">
        <w:rPr>
          <w:rFonts w:hint="eastAsia"/>
          <w:color w:val="000000" w:themeColor="text1"/>
        </w:rPr>
        <w:t>中市政府辯稱無相關規定可依循辦理而未詳查，態度消極；且自74年教育人員任用條例第34條即規定專業教育人員不得在外兼職，然行為人擔任專任教師</w:t>
      </w:r>
      <w:proofErr w:type="gramStart"/>
      <w:r w:rsidRPr="00456E9B">
        <w:rPr>
          <w:rFonts w:hint="eastAsia"/>
          <w:color w:val="000000" w:themeColor="text1"/>
        </w:rPr>
        <w:t>期間，</w:t>
      </w:r>
      <w:proofErr w:type="gramEnd"/>
      <w:r w:rsidRPr="00456E9B">
        <w:rPr>
          <w:rFonts w:hint="eastAsia"/>
          <w:color w:val="000000" w:themeColor="text1"/>
        </w:rPr>
        <w:t>在校外違法收費補習，他本人也坦承不諱，並因此發生補習班學生</w:t>
      </w:r>
      <w:r w:rsidRPr="00456E9B">
        <w:rPr>
          <w:color w:val="000000" w:themeColor="text1"/>
        </w:rPr>
        <w:t>C</w:t>
      </w:r>
      <w:r w:rsidRPr="00456E9B">
        <w:rPr>
          <w:rFonts w:hint="eastAsia"/>
          <w:color w:val="000000" w:themeColor="text1"/>
        </w:rPr>
        <w:t>生遭性侵害事件。</w:t>
      </w:r>
      <w:proofErr w:type="gramStart"/>
      <w:r w:rsidRPr="00456E9B">
        <w:rPr>
          <w:rFonts w:hint="eastAsia"/>
          <w:color w:val="000000" w:themeColor="text1"/>
        </w:rPr>
        <w:t>臺</w:t>
      </w:r>
      <w:proofErr w:type="gramEnd"/>
      <w:r w:rsidRPr="00456E9B">
        <w:rPr>
          <w:rFonts w:hint="eastAsia"/>
          <w:color w:val="000000" w:themeColor="text1"/>
        </w:rPr>
        <w:t>中市政府教育局未積極處理行為人長期違法兼差補習，亦有欠當。</w:t>
      </w:r>
      <w:bookmarkEnd w:id="104"/>
      <w:bookmarkEnd w:id="105"/>
    </w:p>
    <w:p w:rsidR="00286B1B" w:rsidRPr="00456E9B" w:rsidRDefault="00E25849" w:rsidP="00C86866">
      <w:pPr>
        <w:pStyle w:val="10"/>
        <w:ind w:left="680" w:firstLine="680"/>
        <w:rPr>
          <w:color w:val="000000" w:themeColor="text1"/>
        </w:rPr>
      </w:pPr>
      <w:bookmarkStart w:id="106" w:name="_Toc524895646"/>
      <w:bookmarkStart w:id="107" w:name="_Toc524896192"/>
      <w:bookmarkStart w:id="108" w:name="_Toc524896222"/>
      <w:bookmarkStart w:id="109" w:name="_Toc524902729"/>
      <w:bookmarkStart w:id="110" w:name="_Toc525066145"/>
      <w:bookmarkStart w:id="111" w:name="_Toc525070836"/>
      <w:bookmarkStart w:id="112" w:name="_Toc525938376"/>
      <w:bookmarkStart w:id="113" w:name="_Toc525939224"/>
      <w:bookmarkStart w:id="114" w:name="_Toc525939729"/>
      <w:bookmarkStart w:id="115" w:name="_Toc529218269"/>
      <w:bookmarkEnd w:id="35"/>
      <w:bookmarkEnd w:id="36"/>
      <w:bookmarkEnd w:id="37"/>
      <w:bookmarkEnd w:id="38"/>
      <w:bookmarkEnd w:id="39"/>
      <w:bookmarkEnd w:id="40"/>
      <w:bookmarkEnd w:id="43"/>
      <w:bookmarkEnd w:id="44"/>
      <w:r w:rsidRPr="00456E9B">
        <w:rPr>
          <w:color w:val="000000" w:themeColor="text1"/>
        </w:rPr>
        <w:br w:type="page"/>
      </w:r>
      <w:bookmarkStart w:id="116" w:name="_Toc524902730"/>
      <w:bookmarkEnd w:id="106"/>
      <w:bookmarkEnd w:id="107"/>
      <w:bookmarkEnd w:id="108"/>
      <w:bookmarkEnd w:id="109"/>
      <w:bookmarkEnd w:id="110"/>
      <w:bookmarkEnd w:id="111"/>
      <w:bookmarkEnd w:id="112"/>
      <w:bookmarkEnd w:id="113"/>
      <w:bookmarkEnd w:id="114"/>
      <w:bookmarkEnd w:id="115"/>
      <w:r w:rsidR="000512D1" w:rsidRPr="00456E9B">
        <w:rPr>
          <w:rFonts w:hint="eastAsia"/>
          <w:color w:val="000000" w:themeColor="text1"/>
        </w:rPr>
        <w:lastRenderedPageBreak/>
        <w:t>綜上所述，</w:t>
      </w:r>
      <w:proofErr w:type="gramStart"/>
      <w:r w:rsidR="00AF2EF8" w:rsidRPr="00456E9B">
        <w:rPr>
          <w:rFonts w:hint="eastAsia"/>
          <w:color w:val="000000" w:themeColor="text1"/>
        </w:rPr>
        <w:t>臺</w:t>
      </w:r>
      <w:proofErr w:type="gramEnd"/>
      <w:r w:rsidR="00AF2EF8" w:rsidRPr="00456E9B">
        <w:rPr>
          <w:rFonts w:hint="eastAsia"/>
          <w:color w:val="000000" w:themeColor="text1"/>
        </w:rPr>
        <w:t>中市政府教育局知悉行為人持續不斷騷擾被害人，卻未再度召開性平會討論是否將行為人停職，不符校長</w:t>
      </w:r>
      <w:r w:rsidR="00A220F9">
        <w:rPr>
          <w:rFonts w:hint="eastAsia"/>
          <w:color w:val="000000" w:themeColor="text1"/>
        </w:rPr>
        <w:t>停職</w:t>
      </w:r>
      <w:r w:rsidR="00AF2EF8" w:rsidRPr="00456E9B">
        <w:rPr>
          <w:rFonts w:hint="eastAsia"/>
          <w:color w:val="000000" w:themeColor="text1"/>
        </w:rPr>
        <w:t>停聘靜候調查程序。行為人回任教師後，未立即處理停聘靜候調查，反而同意其</w:t>
      </w:r>
      <w:proofErr w:type="gramStart"/>
      <w:r w:rsidR="00AF2EF8" w:rsidRPr="00456E9B">
        <w:rPr>
          <w:rFonts w:hint="eastAsia"/>
          <w:color w:val="000000" w:themeColor="text1"/>
        </w:rPr>
        <w:t>侍親留</w:t>
      </w:r>
      <w:proofErr w:type="gramEnd"/>
      <w:r w:rsidR="00AF2EF8" w:rsidRPr="00456E9B">
        <w:rPr>
          <w:rFonts w:hint="eastAsia"/>
          <w:color w:val="000000" w:themeColor="text1"/>
        </w:rPr>
        <w:t>職停薪方式取代，遲至</w:t>
      </w:r>
      <w:proofErr w:type="gramStart"/>
      <w:r w:rsidR="00AF2EF8" w:rsidRPr="00456E9B">
        <w:rPr>
          <w:rFonts w:hint="eastAsia"/>
          <w:color w:val="000000" w:themeColor="text1"/>
        </w:rPr>
        <w:t>111年8月31日始函</w:t>
      </w:r>
      <w:proofErr w:type="gramEnd"/>
      <w:r w:rsidR="00AF2EF8" w:rsidRPr="00456E9B">
        <w:rPr>
          <w:rFonts w:hint="eastAsia"/>
          <w:color w:val="000000" w:themeColor="text1"/>
        </w:rPr>
        <w:t>請學校依規定召開教師評審委員會審議</w:t>
      </w:r>
      <w:proofErr w:type="gramStart"/>
      <w:r w:rsidR="00AF2EF8" w:rsidRPr="00456E9B">
        <w:rPr>
          <w:rFonts w:hint="eastAsia"/>
          <w:color w:val="000000" w:themeColor="text1"/>
        </w:rPr>
        <w:t>行為人停</w:t>
      </w:r>
      <w:proofErr w:type="gramEnd"/>
      <w:r w:rsidR="00AF2EF8" w:rsidRPr="00456E9B">
        <w:rPr>
          <w:rFonts w:hint="eastAsia"/>
          <w:color w:val="000000" w:themeColor="text1"/>
        </w:rPr>
        <w:t>聘事宜，明顯判斷錯誤，錯失對</w:t>
      </w:r>
      <w:proofErr w:type="gramStart"/>
      <w:r w:rsidR="00AF2EF8" w:rsidRPr="00456E9B">
        <w:rPr>
          <w:rFonts w:hint="eastAsia"/>
          <w:color w:val="000000" w:themeColor="text1"/>
        </w:rPr>
        <w:t>行為人停</w:t>
      </w:r>
      <w:proofErr w:type="gramEnd"/>
      <w:r w:rsidR="00AF2EF8" w:rsidRPr="00456E9B">
        <w:rPr>
          <w:rFonts w:hint="eastAsia"/>
          <w:color w:val="000000" w:themeColor="text1"/>
        </w:rPr>
        <w:t>聘靜候調查契機，也因此造成疑似被害人紛紛走避，影響案件清查及求助意願；性平會調查處理A生案件，未有行為時學校、行為人現所屬學校代表參與調查，調查小組委員組成不符規定，</w:t>
      </w:r>
      <w:proofErr w:type="gramStart"/>
      <w:r w:rsidR="00AF2EF8" w:rsidRPr="00456E9B">
        <w:rPr>
          <w:rFonts w:hint="eastAsia"/>
          <w:color w:val="000000" w:themeColor="text1"/>
        </w:rPr>
        <w:t>身兼性平會</w:t>
      </w:r>
      <w:proofErr w:type="gramEnd"/>
      <w:r w:rsidR="00AF2EF8" w:rsidRPr="00456E9B">
        <w:rPr>
          <w:rFonts w:hint="eastAsia"/>
          <w:color w:val="000000" w:themeColor="text1"/>
        </w:rPr>
        <w:t>委員之</w:t>
      </w:r>
      <w:r w:rsidR="007A4DD3" w:rsidRPr="00456E9B">
        <w:rPr>
          <w:rFonts w:hint="eastAsia"/>
          <w:color w:val="000000" w:themeColor="text1"/>
        </w:rPr>
        <w:t>某</w:t>
      </w:r>
      <w:r w:rsidR="00AF2EF8" w:rsidRPr="00456E9B">
        <w:rPr>
          <w:rFonts w:hint="eastAsia"/>
          <w:color w:val="000000" w:themeColor="text1"/>
        </w:rPr>
        <w:t>大學教授調查期間2度打電話給A生，恐有違反行政程序法第47條第1項「不得為行政程序外接觸」及第33條「應迴避而未迴避」之規定；</w:t>
      </w:r>
      <w:proofErr w:type="gramStart"/>
      <w:r w:rsidR="00AF2EF8" w:rsidRPr="00456E9B">
        <w:rPr>
          <w:rFonts w:hint="eastAsia"/>
          <w:color w:val="000000" w:themeColor="text1"/>
        </w:rPr>
        <w:t>且函送</w:t>
      </w:r>
      <w:proofErr w:type="gramEnd"/>
      <w:r w:rsidR="00AF2EF8" w:rsidRPr="00456E9B">
        <w:rPr>
          <w:rFonts w:hint="eastAsia"/>
          <w:color w:val="000000" w:themeColor="text1"/>
        </w:rPr>
        <w:t>調查報告書</w:t>
      </w:r>
      <w:proofErr w:type="gramStart"/>
      <w:r w:rsidR="00AF2EF8" w:rsidRPr="00456E9B">
        <w:rPr>
          <w:rFonts w:hint="eastAsia"/>
          <w:color w:val="000000" w:themeColor="text1"/>
        </w:rPr>
        <w:t>予</w:t>
      </w:r>
      <w:proofErr w:type="gramEnd"/>
      <w:r w:rsidR="00AF2EF8" w:rsidRPr="00456E9B">
        <w:rPr>
          <w:rFonts w:hint="eastAsia"/>
          <w:color w:val="000000" w:themeColor="text1"/>
        </w:rPr>
        <w:t>行為人陳述意見，低於7天合理準備答辯期限</w:t>
      </w:r>
      <w:r w:rsidR="00E302D7" w:rsidRPr="00456E9B">
        <w:rPr>
          <w:rFonts w:hint="eastAsia"/>
          <w:color w:val="000000" w:themeColor="text1"/>
        </w:rPr>
        <w:t>，</w:t>
      </w:r>
      <w:r w:rsidR="00AF2EF8" w:rsidRPr="00456E9B">
        <w:rPr>
          <w:rFonts w:hint="eastAsia"/>
          <w:color w:val="000000" w:themeColor="text1"/>
        </w:rPr>
        <w:t>亦未見對行為人依兒童及少年福利與權益保障法裁罰及公告，</w:t>
      </w:r>
      <w:proofErr w:type="gramStart"/>
      <w:r w:rsidR="00AF2EF8" w:rsidRPr="00456E9B">
        <w:rPr>
          <w:rFonts w:hint="eastAsia"/>
          <w:color w:val="000000" w:themeColor="text1"/>
        </w:rPr>
        <w:t>均核</w:t>
      </w:r>
      <w:proofErr w:type="gramEnd"/>
      <w:r w:rsidR="00AF2EF8" w:rsidRPr="00456E9B">
        <w:rPr>
          <w:rFonts w:hint="eastAsia"/>
          <w:color w:val="000000" w:themeColor="text1"/>
        </w:rPr>
        <w:t>有處理不當之違失。</w:t>
      </w:r>
      <w:proofErr w:type="gramStart"/>
      <w:r w:rsidR="00AF2EF8" w:rsidRPr="00456E9B">
        <w:rPr>
          <w:rFonts w:hint="eastAsia"/>
          <w:color w:val="000000" w:themeColor="text1"/>
        </w:rPr>
        <w:t>另</w:t>
      </w:r>
      <w:proofErr w:type="gramEnd"/>
      <w:r w:rsidR="00AF2EF8" w:rsidRPr="00456E9B">
        <w:rPr>
          <w:rFonts w:hint="eastAsia"/>
          <w:color w:val="000000" w:themeColor="text1"/>
        </w:rPr>
        <w:t>，本案行為人尚被訴有不當體罰學生、在校外違法收費補習</w:t>
      </w:r>
      <w:r w:rsidR="00E302D7" w:rsidRPr="00456E9B">
        <w:rPr>
          <w:rFonts w:hint="eastAsia"/>
          <w:color w:val="000000" w:themeColor="text1"/>
        </w:rPr>
        <w:t>等</w:t>
      </w:r>
      <w:r w:rsidR="00AF2EF8" w:rsidRPr="00456E9B">
        <w:rPr>
          <w:rFonts w:hint="eastAsia"/>
          <w:color w:val="000000" w:themeColor="text1"/>
        </w:rPr>
        <w:t>情事，</w:t>
      </w:r>
      <w:r w:rsidR="00EB2313" w:rsidRPr="00456E9B">
        <w:rPr>
          <w:rFonts w:hint="eastAsia"/>
          <w:color w:val="000000" w:themeColor="text1"/>
        </w:rPr>
        <w:t>該</w:t>
      </w:r>
      <w:proofErr w:type="gramStart"/>
      <w:r w:rsidR="00E302D7" w:rsidRPr="00456E9B">
        <w:rPr>
          <w:rFonts w:hint="eastAsia"/>
          <w:color w:val="000000" w:themeColor="text1"/>
        </w:rPr>
        <w:t>局</w:t>
      </w:r>
      <w:r w:rsidR="00AF2EF8" w:rsidRPr="00456E9B">
        <w:rPr>
          <w:rFonts w:hint="eastAsia"/>
          <w:color w:val="000000" w:themeColor="text1"/>
        </w:rPr>
        <w:t>均未詳</w:t>
      </w:r>
      <w:proofErr w:type="gramEnd"/>
      <w:r w:rsidR="00AF2EF8" w:rsidRPr="00456E9B">
        <w:rPr>
          <w:rFonts w:hint="eastAsia"/>
          <w:color w:val="000000" w:themeColor="text1"/>
        </w:rPr>
        <w:t>查且態度消極</w:t>
      </w:r>
      <w:r w:rsidR="000512D1" w:rsidRPr="00456E9B">
        <w:rPr>
          <w:rFonts w:hAnsi="標楷體" w:hint="eastAsia"/>
          <w:color w:val="000000" w:themeColor="text1"/>
        </w:rPr>
        <w:t>，</w:t>
      </w:r>
      <w:r w:rsidR="000512D1" w:rsidRPr="00456E9B">
        <w:rPr>
          <w:rFonts w:hint="eastAsia"/>
          <w:color w:val="000000" w:themeColor="text1"/>
        </w:rPr>
        <w:t>核有違失，爰依</w:t>
      </w:r>
      <w:r w:rsidR="001B48EB" w:rsidRPr="00456E9B">
        <w:rPr>
          <w:rFonts w:hint="eastAsia"/>
          <w:bCs/>
          <w:color w:val="000000" w:themeColor="text1"/>
        </w:rPr>
        <w:t>憲法第97條第1項及</w:t>
      </w:r>
      <w:r w:rsidR="000512D1" w:rsidRPr="00456E9B">
        <w:rPr>
          <w:rFonts w:hint="eastAsia"/>
          <w:color w:val="000000" w:themeColor="text1"/>
        </w:rPr>
        <w:t>監察法第24條</w:t>
      </w:r>
      <w:r w:rsidR="00396EC5" w:rsidRPr="00456E9B">
        <w:rPr>
          <w:rFonts w:hint="eastAsia"/>
          <w:color w:val="000000" w:themeColor="text1"/>
        </w:rPr>
        <w:t>之</w:t>
      </w:r>
      <w:r w:rsidR="000512D1" w:rsidRPr="00456E9B">
        <w:rPr>
          <w:rFonts w:hint="eastAsia"/>
          <w:color w:val="000000" w:themeColor="text1"/>
        </w:rPr>
        <w:t>規定提案糾正，移送</w:t>
      </w:r>
      <w:r w:rsidR="00D22A45" w:rsidRPr="00456E9B">
        <w:rPr>
          <w:rFonts w:hint="eastAsia"/>
          <w:color w:val="000000" w:themeColor="text1"/>
        </w:rPr>
        <w:t>臺中市政府</w:t>
      </w:r>
      <w:r w:rsidR="000512D1" w:rsidRPr="00456E9B">
        <w:rPr>
          <w:rFonts w:hint="eastAsia"/>
          <w:color w:val="000000" w:themeColor="text1"/>
        </w:rPr>
        <w:t>轉飭所屬確實檢討改善</w:t>
      </w:r>
      <w:proofErr w:type="gramStart"/>
      <w:r w:rsidR="000512D1" w:rsidRPr="00456E9B">
        <w:rPr>
          <w:rFonts w:hint="eastAsia"/>
          <w:color w:val="000000" w:themeColor="text1"/>
        </w:rPr>
        <w:t>見復</w:t>
      </w:r>
      <w:proofErr w:type="gramEnd"/>
      <w:r w:rsidR="00286B1B" w:rsidRPr="00456E9B">
        <w:rPr>
          <w:rFonts w:hint="eastAsia"/>
          <w:color w:val="000000" w:themeColor="text1"/>
        </w:rPr>
        <w:t>。</w:t>
      </w:r>
      <w:bookmarkStart w:id="117" w:name="_GoBack"/>
      <w:bookmarkEnd w:id="116"/>
      <w:bookmarkEnd w:id="117"/>
    </w:p>
    <w:sectPr w:rsidR="00286B1B" w:rsidRPr="00456E9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131" w:rsidRDefault="00FE5131">
      <w:r>
        <w:separator/>
      </w:r>
    </w:p>
  </w:endnote>
  <w:endnote w:type="continuationSeparator" w:id="0">
    <w:p w:rsidR="00FE5131" w:rsidRDefault="00FE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00"/>
    <w:family w:val="script"/>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131" w:rsidRDefault="00FE5131">
      <w:r>
        <w:separator/>
      </w:r>
    </w:p>
  </w:footnote>
  <w:footnote w:type="continuationSeparator" w:id="0">
    <w:p w:rsidR="00FE5131" w:rsidRDefault="00FE5131">
      <w:r>
        <w:continuationSeparator/>
      </w:r>
    </w:p>
  </w:footnote>
  <w:footnote w:id="1">
    <w:p w:rsidR="00FC326C" w:rsidRDefault="00FC326C" w:rsidP="00FC326C">
      <w:pPr>
        <w:pStyle w:val="afa"/>
      </w:pPr>
      <w:r>
        <w:rPr>
          <w:rStyle w:val="afc"/>
        </w:rPr>
        <w:footnoteRef/>
      </w:r>
      <w:r>
        <w:t xml:space="preserve"> </w:t>
      </w:r>
      <w:proofErr w:type="gramStart"/>
      <w:r>
        <w:rPr>
          <w:rFonts w:hint="eastAsia"/>
        </w:rPr>
        <w:t>臺</w:t>
      </w:r>
      <w:proofErr w:type="gramEnd"/>
      <w:r>
        <w:rPr>
          <w:rFonts w:hint="eastAsia"/>
        </w:rPr>
        <w:t>中市政府</w:t>
      </w:r>
      <w:proofErr w:type="gramStart"/>
      <w:r>
        <w:rPr>
          <w:rFonts w:hint="eastAsia"/>
        </w:rPr>
        <w:t>111年11月22日府授教學</w:t>
      </w:r>
      <w:proofErr w:type="gramEnd"/>
      <w:r>
        <w:rPr>
          <w:rFonts w:hint="eastAsia"/>
        </w:rPr>
        <w:t>字第1110314489號函、</w:t>
      </w:r>
      <w:proofErr w:type="gramStart"/>
      <w:r w:rsidRPr="000D14ED">
        <w:rPr>
          <w:rFonts w:hint="eastAsia"/>
        </w:rPr>
        <w:t>111年12月</w:t>
      </w:r>
      <w:r>
        <w:rPr>
          <w:rFonts w:hint="eastAsia"/>
        </w:rPr>
        <w:t>5</w:t>
      </w:r>
      <w:r w:rsidRPr="000D14ED">
        <w:rPr>
          <w:rFonts w:hint="eastAsia"/>
        </w:rPr>
        <w:t>日府授教學</w:t>
      </w:r>
      <w:proofErr w:type="gramEnd"/>
      <w:r w:rsidRPr="000D14ED">
        <w:rPr>
          <w:rFonts w:hint="eastAsia"/>
        </w:rPr>
        <w:t>字第</w:t>
      </w:r>
      <w:r>
        <w:rPr>
          <w:rFonts w:hint="eastAsia"/>
        </w:rPr>
        <w:t>1110327559</w:t>
      </w:r>
      <w:r w:rsidRPr="000D14ED">
        <w:rPr>
          <w:rFonts w:hint="eastAsia"/>
        </w:rPr>
        <w:t>號函、</w:t>
      </w:r>
      <w:proofErr w:type="gramStart"/>
      <w:r w:rsidRPr="0099734B">
        <w:rPr>
          <w:rFonts w:hint="eastAsia"/>
        </w:rPr>
        <w:t>11</w:t>
      </w:r>
      <w:r>
        <w:t>1</w:t>
      </w:r>
      <w:r w:rsidRPr="0099734B">
        <w:rPr>
          <w:rFonts w:hint="eastAsia"/>
        </w:rPr>
        <w:t>年</w:t>
      </w:r>
      <w:r>
        <w:rPr>
          <w:rFonts w:hint="eastAsia"/>
        </w:rPr>
        <w:t>1</w:t>
      </w:r>
      <w:r>
        <w:t>2</w:t>
      </w:r>
      <w:r w:rsidRPr="0099734B">
        <w:rPr>
          <w:rFonts w:hint="eastAsia"/>
        </w:rPr>
        <w:t>月</w:t>
      </w:r>
      <w:r>
        <w:t>29</w:t>
      </w:r>
      <w:r w:rsidRPr="0099734B">
        <w:rPr>
          <w:rFonts w:hint="eastAsia"/>
        </w:rPr>
        <w:t>日府授教學</w:t>
      </w:r>
      <w:proofErr w:type="gramEnd"/>
      <w:r w:rsidRPr="0099734B">
        <w:rPr>
          <w:rFonts w:hint="eastAsia"/>
        </w:rPr>
        <w:t>字第</w:t>
      </w:r>
      <w:r>
        <w:rPr>
          <w:rFonts w:hint="eastAsia"/>
        </w:rPr>
        <w:t>1</w:t>
      </w:r>
      <w:r>
        <w:t>110349754</w:t>
      </w:r>
      <w:r w:rsidRPr="0099734B">
        <w:rPr>
          <w:rFonts w:hint="eastAsia"/>
        </w:rPr>
        <w:t>號函</w:t>
      </w:r>
      <w:r>
        <w:rPr>
          <w:rFonts w:hint="eastAsia"/>
        </w:rPr>
        <w:t>、</w:t>
      </w:r>
      <w:proofErr w:type="gramStart"/>
      <w:r>
        <w:rPr>
          <w:rFonts w:hint="eastAsia"/>
        </w:rPr>
        <w:t>112年2月16日府授教學</w:t>
      </w:r>
      <w:proofErr w:type="gramEnd"/>
      <w:r>
        <w:rPr>
          <w:rFonts w:hint="eastAsia"/>
        </w:rPr>
        <w:t>字第1120039354號函、</w:t>
      </w:r>
      <w:proofErr w:type="gramStart"/>
      <w:r w:rsidRPr="00CE5CD2">
        <w:rPr>
          <w:rFonts w:hint="eastAsia"/>
        </w:rPr>
        <w:t>112年</w:t>
      </w:r>
      <w:r>
        <w:rPr>
          <w:rFonts w:hint="eastAsia"/>
        </w:rPr>
        <w:t>3</w:t>
      </w:r>
      <w:r w:rsidRPr="00CE5CD2">
        <w:rPr>
          <w:rFonts w:hint="eastAsia"/>
        </w:rPr>
        <w:t>月</w:t>
      </w:r>
      <w:r>
        <w:rPr>
          <w:rFonts w:hint="eastAsia"/>
        </w:rPr>
        <w:t>9</w:t>
      </w:r>
      <w:r w:rsidRPr="00CE5CD2">
        <w:rPr>
          <w:rFonts w:hint="eastAsia"/>
        </w:rPr>
        <w:t>日府授教學</w:t>
      </w:r>
      <w:proofErr w:type="gramEnd"/>
      <w:r w:rsidRPr="00CE5CD2">
        <w:rPr>
          <w:rFonts w:hint="eastAsia"/>
        </w:rPr>
        <w:t>字第</w:t>
      </w:r>
      <w:r>
        <w:rPr>
          <w:rFonts w:hint="eastAsia"/>
        </w:rPr>
        <w:t>1120062583</w:t>
      </w:r>
      <w:r w:rsidRPr="00CE5CD2">
        <w:rPr>
          <w:rFonts w:hint="eastAsia"/>
        </w:rPr>
        <w:t>號函、</w:t>
      </w:r>
      <w:proofErr w:type="gramStart"/>
      <w:r w:rsidRPr="00996ED4">
        <w:rPr>
          <w:rFonts w:hint="eastAsia"/>
        </w:rPr>
        <w:t>112年</w:t>
      </w:r>
      <w:r>
        <w:rPr>
          <w:rFonts w:hint="eastAsia"/>
        </w:rPr>
        <w:t>4</w:t>
      </w:r>
      <w:r w:rsidRPr="00996ED4">
        <w:rPr>
          <w:rFonts w:hint="eastAsia"/>
        </w:rPr>
        <w:t>月</w:t>
      </w:r>
      <w:r>
        <w:rPr>
          <w:rFonts w:hint="eastAsia"/>
        </w:rPr>
        <w:t>7</w:t>
      </w:r>
      <w:r w:rsidRPr="00996ED4">
        <w:rPr>
          <w:rFonts w:hint="eastAsia"/>
        </w:rPr>
        <w:t>日府授教學</w:t>
      </w:r>
      <w:proofErr w:type="gramEnd"/>
      <w:r w:rsidRPr="00996ED4">
        <w:rPr>
          <w:rFonts w:hint="eastAsia"/>
        </w:rPr>
        <w:t>字第</w:t>
      </w:r>
      <w:r>
        <w:rPr>
          <w:rFonts w:hint="eastAsia"/>
        </w:rPr>
        <w:t>1120087014</w:t>
      </w:r>
      <w:r w:rsidRPr="00996ED4">
        <w:rPr>
          <w:rFonts w:hint="eastAsia"/>
        </w:rPr>
        <w:t>號函</w:t>
      </w:r>
      <w:r>
        <w:rPr>
          <w:rFonts w:hint="eastAsia"/>
        </w:rPr>
        <w:t>、</w:t>
      </w:r>
      <w:proofErr w:type="gramStart"/>
      <w:r w:rsidRPr="0050383E">
        <w:rPr>
          <w:rFonts w:hint="eastAsia"/>
        </w:rPr>
        <w:t>112年</w:t>
      </w:r>
      <w:r>
        <w:rPr>
          <w:rFonts w:hint="eastAsia"/>
        </w:rPr>
        <w:t>4</w:t>
      </w:r>
      <w:r w:rsidRPr="0050383E">
        <w:rPr>
          <w:rFonts w:hint="eastAsia"/>
        </w:rPr>
        <w:t>月</w:t>
      </w:r>
      <w:r>
        <w:rPr>
          <w:rFonts w:hint="eastAsia"/>
        </w:rPr>
        <w:t>19</w:t>
      </w:r>
      <w:r w:rsidRPr="0050383E">
        <w:rPr>
          <w:rFonts w:hint="eastAsia"/>
        </w:rPr>
        <w:t>日府授教學</w:t>
      </w:r>
      <w:proofErr w:type="gramEnd"/>
      <w:r w:rsidRPr="0050383E">
        <w:rPr>
          <w:rFonts w:hint="eastAsia"/>
        </w:rPr>
        <w:t>字第</w:t>
      </w:r>
      <w:r>
        <w:rPr>
          <w:rFonts w:hint="eastAsia"/>
        </w:rPr>
        <w:t>1120098090</w:t>
      </w:r>
      <w:r w:rsidRPr="0050383E">
        <w:rPr>
          <w:rFonts w:hint="eastAsia"/>
        </w:rPr>
        <w:t>號函</w:t>
      </w:r>
      <w:r>
        <w:rPr>
          <w:rFonts w:hint="eastAsia"/>
        </w:rPr>
        <w:t>、</w:t>
      </w:r>
      <w:proofErr w:type="gramStart"/>
      <w:r w:rsidRPr="00D24559">
        <w:rPr>
          <w:rFonts w:hint="eastAsia"/>
        </w:rPr>
        <w:t>112年</w:t>
      </w:r>
      <w:r>
        <w:rPr>
          <w:rFonts w:hint="eastAsia"/>
        </w:rPr>
        <w:t>6</w:t>
      </w:r>
      <w:r w:rsidRPr="00D24559">
        <w:rPr>
          <w:rFonts w:hint="eastAsia"/>
        </w:rPr>
        <w:t>月</w:t>
      </w:r>
      <w:r>
        <w:rPr>
          <w:rFonts w:hint="eastAsia"/>
        </w:rPr>
        <w:t>2</w:t>
      </w:r>
      <w:r w:rsidRPr="00D24559">
        <w:rPr>
          <w:rFonts w:hint="eastAsia"/>
        </w:rPr>
        <w:t>7日府授教學</w:t>
      </w:r>
      <w:proofErr w:type="gramEnd"/>
      <w:r w:rsidRPr="00D24559">
        <w:rPr>
          <w:rFonts w:hint="eastAsia"/>
        </w:rPr>
        <w:t>字第</w:t>
      </w:r>
      <w:r>
        <w:rPr>
          <w:rFonts w:hint="eastAsia"/>
        </w:rPr>
        <w:t>1120176800</w:t>
      </w:r>
      <w:r w:rsidRPr="00D24559">
        <w:rPr>
          <w:rFonts w:hint="eastAsia"/>
        </w:rPr>
        <w:t>號函</w:t>
      </w:r>
    </w:p>
  </w:footnote>
  <w:footnote w:id="2">
    <w:p w:rsidR="00FC326C" w:rsidRPr="00554376" w:rsidRDefault="00FC326C" w:rsidP="00FC326C">
      <w:pPr>
        <w:pStyle w:val="afa"/>
      </w:pPr>
      <w:r>
        <w:rPr>
          <w:rStyle w:val="afc"/>
        </w:rPr>
        <w:footnoteRef/>
      </w:r>
      <w:r>
        <w:t xml:space="preserve"> </w:t>
      </w:r>
      <w:proofErr w:type="gramStart"/>
      <w:r>
        <w:rPr>
          <w:rFonts w:hint="eastAsia"/>
        </w:rPr>
        <w:t>衛福部</w:t>
      </w:r>
      <w:proofErr w:type="gramEnd"/>
      <w:r>
        <w:rPr>
          <w:rFonts w:hint="eastAsia"/>
        </w:rPr>
        <w:t>112年4月10日衛</w:t>
      </w:r>
      <w:proofErr w:type="gramStart"/>
      <w:r>
        <w:rPr>
          <w:rFonts w:hint="eastAsia"/>
        </w:rPr>
        <w:t>部護字</w:t>
      </w:r>
      <w:proofErr w:type="gramEnd"/>
      <w:r>
        <w:rPr>
          <w:rFonts w:hint="eastAsia"/>
        </w:rPr>
        <w:t>第1121460299號函。</w:t>
      </w:r>
    </w:p>
  </w:footnote>
  <w:footnote w:id="3">
    <w:p w:rsidR="00FC326C" w:rsidRDefault="00FC326C" w:rsidP="00FC326C">
      <w:pPr>
        <w:pStyle w:val="afa"/>
      </w:pPr>
      <w:r>
        <w:rPr>
          <w:rStyle w:val="afc"/>
        </w:rPr>
        <w:footnoteRef/>
      </w:r>
      <w:r>
        <w:t xml:space="preserve"> </w:t>
      </w:r>
      <w:r>
        <w:rPr>
          <w:rFonts w:hint="eastAsia"/>
        </w:rPr>
        <w:t>教育部112年8月9日</w:t>
      </w:r>
      <w:proofErr w:type="gramStart"/>
      <w:r>
        <w:rPr>
          <w:rFonts w:hint="eastAsia"/>
        </w:rPr>
        <w:t>臺</w:t>
      </w:r>
      <w:proofErr w:type="gramEnd"/>
      <w:r>
        <w:rPr>
          <w:rFonts w:hint="eastAsia"/>
        </w:rPr>
        <w:t>教授</w:t>
      </w:r>
      <w:proofErr w:type="gramStart"/>
      <w:r>
        <w:rPr>
          <w:rFonts w:hint="eastAsia"/>
        </w:rPr>
        <w:t>國部字第1120098819號</w:t>
      </w:r>
      <w:proofErr w:type="gramEnd"/>
      <w:r>
        <w:rPr>
          <w:rFonts w:hint="eastAsia"/>
        </w:rPr>
        <w:t>函、111年11月29日</w:t>
      </w:r>
      <w:proofErr w:type="gramStart"/>
      <w:r>
        <w:rPr>
          <w:rFonts w:hint="eastAsia"/>
        </w:rPr>
        <w:t>臺</w:t>
      </w:r>
      <w:proofErr w:type="gramEnd"/>
      <w:r>
        <w:rPr>
          <w:rFonts w:hint="eastAsia"/>
        </w:rPr>
        <w:t>教授</w:t>
      </w:r>
      <w:proofErr w:type="gramStart"/>
      <w:r>
        <w:rPr>
          <w:rFonts w:hint="eastAsia"/>
        </w:rPr>
        <w:t>國部字第1110161448號</w:t>
      </w:r>
      <w:proofErr w:type="gramEnd"/>
      <w:r>
        <w:rPr>
          <w:rFonts w:hint="eastAsia"/>
        </w:rPr>
        <w:t>函、</w:t>
      </w:r>
      <w:r w:rsidRPr="00476219">
        <w:rPr>
          <w:rFonts w:hint="eastAsia"/>
        </w:rPr>
        <w:t>112年4月21日</w:t>
      </w:r>
      <w:proofErr w:type="gramStart"/>
      <w:r w:rsidRPr="001E3895">
        <w:rPr>
          <w:rFonts w:hint="eastAsia"/>
        </w:rPr>
        <w:t>臺</w:t>
      </w:r>
      <w:proofErr w:type="gramEnd"/>
      <w:r w:rsidRPr="001E3895">
        <w:rPr>
          <w:rFonts w:hint="eastAsia"/>
        </w:rPr>
        <w:t>教授</w:t>
      </w:r>
      <w:proofErr w:type="gramStart"/>
      <w:r w:rsidRPr="001E3895">
        <w:rPr>
          <w:rFonts w:hint="eastAsia"/>
        </w:rPr>
        <w:t>國部字第1120049470號</w:t>
      </w:r>
      <w:proofErr w:type="gramEnd"/>
      <w:r>
        <w:rPr>
          <w:rFonts w:hint="eastAsia"/>
        </w:rPr>
        <w:t>函</w:t>
      </w:r>
    </w:p>
  </w:footnote>
  <w:footnote w:id="4">
    <w:p w:rsidR="00FC326C" w:rsidRDefault="00FC326C" w:rsidP="00FC326C">
      <w:pPr>
        <w:pStyle w:val="afa"/>
      </w:pPr>
      <w:r>
        <w:rPr>
          <w:rStyle w:val="afc"/>
        </w:rPr>
        <w:footnoteRef/>
      </w:r>
      <w:r>
        <w:t xml:space="preserve"> </w:t>
      </w:r>
      <w:proofErr w:type="gramStart"/>
      <w:r>
        <w:rPr>
          <w:rFonts w:hint="eastAsia"/>
        </w:rPr>
        <w:t>臺</w:t>
      </w:r>
      <w:proofErr w:type="gramEnd"/>
      <w:r>
        <w:rPr>
          <w:rFonts w:hint="eastAsia"/>
        </w:rPr>
        <w:t>中地檢署112年8月7日中檢</w:t>
      </w:r>
      <w:proofErr w:type="gramStart"/>
      <w:r>
        <w:rPr>
          <w:rFonts w:hint="eastAsia"/>
        </w:rPr>
        <w:t>介</w:t>
      </w:r>
      <w:proofErr w:type="gramEnd"/>
      <w:r>
        <w:rPr>
          <w:rFonts w:hint="eastAsia"/>
        </w:rPr>
        <w:t>年111他6962字第1129088213號函。</w:t>
      </w:r>
    </w:p>
  </w:footnote>
  <w:footnote w:id="5">
    <w:p w:rsidR="00F07961" w:rsidRPr="00BF27D6" w:rsidRDefault="00F07961" w:rsidP="00EB2313">
      <w:pPr>
        <w:pStyle w:val="afa"/>
      </w:pPr>
      <w:r>
        <w:rPr>
          <w:rStyle w:val="afc"/>
        </w:rPr>
        <w:footnoteRef/>
      </w:r>
      <w:r>
        <w:t xml:space="preserve"> </w:t>
      </w:r>
      <w:r w:rsidRPr="00BF27D6">
        <w:rPr>
          <w:rFonts w:hint="eastAsia"/>
        </w:rPr>
        <w:t>教育部107年7月6日</w:t>
      </w:r>
      <w:proofErr w:type="gramStart"/>
      <w:r w:rsidRPr="00BF27D6">
        <w:rPr>
          <w:rFonts w:hint="eastAsia"/>
        </w:rPr>
        <w:t>臺</w:t>
      </w:r>
      <w:proofErr w:type="gramEnd"/>
      <w:r w:rsidRPr="00BF27D6">
        <w:rPr>
          <w:rFonts w:hint="eastAsia"/>
        </w:rPr>
        <w:t>教學(三)字第1070092513號函</w:t>
      </w:r>
      <w:r>
        <w:rPr>
          <w:rFonts w:hint="eastAsia"/>
        </w:rPr>
        <w:t>。</w:t>
      </w:r>
    </w:p>
  </w:footnote>
  <w:footnote w:id="6">
    <w:p w:rsidR="00F07961" w:rsidRPr="00ED4F92" w:rsidRDefault="00F07961" w:rsidP="00EB2313">
      <w:pPr>
        <w:pStyle w:val="afa"/>
      </w:pPr>
      <w:r>
        <w:rPr>
          <w:rStyle w:val="afc"/>
        </w:rPr>
        <w:footnoteRef/>
      </w:r>
      <w:r>
        <w:t xml:space="preserve"> </w:t>
      </w:r>
      <w:r w:rsidRPr="00ED4F92">
        <w:rPr>
          <w:rFonts w:hint="eastAsia"/>
        </w:rPr>
        <w:t>教育部107年7月6日</w:t>
      </w:r>
      <w:proofErr w:type="gramStart"/>
      <w:r w:rsidRPr="00ED4F92">
        <w:rPr>
          <w:rFonts w:hint="eastAsia"/>
        </w:rPr>
        <w:t>臺</w:t>
      </w:r>
      <w:proofErr w:type="gramEnd"/>
      <w:r w:rsidRPr="00ED4F92">
        <w:rPr>
          <w:rFonts w:hint="eastAsia"/>
        </w:rPr>
        <w:t>教學(三)字第1070092513號函</w:t>
      </w:r>
      <w:r>
        <w:rPr>
          <w:rFonts w:hint="eastAsia"/>
        </w:rPr>
        <w:t>。</w:t>
      </w:r>
    </w:p>
  </w:footnote>
  <w:footnote w:id="7">
    <w:p w:rsidR="00F07961" w:rsidRPr="004A6898" w:rsidRDefault="00F07961" w:rsidP="00EB2313">
      <w:pPr>
        <w:pStyle w:val="afa"/>
      </w:pPr>
      <w:r>
        <w:rPr>
          <w:rStyle w:val="afc"/>
        </w:rPr>
        <w:footnoteRef/>
      </w:r>
      <w:r>
        <w:t xml:space="preserve"> </w:t>
      </w:r>
      <w:r>
        <w:rPr>
          <w:rFonts w:hint="eastAsia"/>
        </w:rPr>
        <w:t>甲</w:t>
      </w:r>
      <w:r w:rsidRPr="004A6898">
        <w:rPr>
          <w:rFonts w:hint="eastAsia"/>
        </w:rPr>
        <w:t>國中111年8月2日</w:t>
      </w:r>
      <w:r w:rsidR="00C12AB9" w:rsidRPr="00C12AB9">
        <w:rPr>
          <w:rFonts w:hint="eastAsia"/>
        </w:rPr>
        <w:t>○</w:t>
      </w:r>
      <w:r w:rsidRPr="004A6898">
        <w:rPr>
          <w:rFonts w:hint="eastAsia"/>
        </w:rPr>
        <w:t>中人字第1110003863號函</w:t>
      </w:r>
      <w:r>
        <w:rPr>
          <w:rFonts w:hint="eastAsia"/>
        </w:rPr>
        <w:t>。</w:t>
      </w:r>
    </w:p>
  </w:footnote>
  <w:footnote w:id="8">
    <w:p w:rsidR="00F07961" w:rsidRPr="003D0687" w:rsidRDefault="00F07961" w:rsidP="00EB2313">
      <w:pPr>
        <w:pStyle w:val="afa"/>
      </w:pPr>
      <w:r>
        <w:rPr>
          <w:rStyle w:val="afc"/>
        </w:rPr>
        <w:footnoteRef/>
      </w:r>
      <w:r>
        <w:t xml:space="preserve"> </w:t>
      </w:r>
      <w:r>
        <w:rPr>
          <w:rFonts w:hint="eastAsia"/>
        </w:rPr>
        <w:t>甲</w:t>
      </w:r>
      <w:r w:rsidRPr="003D0687">
        <w:rPr>
          <w:rFonts w:hint="eastAsia"/>
        </w:rPr>
        <w:t>國中111年9月2日</w:t>
      </w:r>
      <w:r w:rsidR="00C12AB9" w:rsidRPr="00C12AB9">
        <w:rPr>
          <w:rFonts w:hint="eastAsia"/>
        </w:rPr>
        <w:t>○</w:t>
      </w:r>
      <w:r w:rsidRPr="003D0687">
        <w:rPr>
          <w:rFonts w:hint="eastAsia"/>
        </w:rPr>
        <w:t>中人字第1110004463號函。</w:t>
      </w:r>
    </w:p>
  </w:footnote>
  <w:footnote w:id="9">
    <w:p w:rsidR="00F07961" w:rsidRPr="00BF27D6" w:rsidRDefault="00F07961" w:rsidP="00EB2313">
      <w:pPr>
        <w:pStyle w:val="afa"/>
      </w:pPr>
      <w:r>
        <w:rPr>
          <w:rStyle w:val="afc"/>
        </w:rPr>
        <w:footnoteRef/>
      </w:r>
      <w:r>
        <w:t xml:space="preserve"> </w:t>
      </w:r>
      <w:r w:rsidRPr="00BF27D6">
        <w:rPr>
          <w:rFonts w:hint="eastAsia"/>
        </w:rPr>
        <w:t>教育部107年7月6日</w:t>
      </w:r>
      <w:proofErr w:type="gramStart"/>
      <w:r w:rsidRPr="00BF27D6">
        <w:rPr>
          <w:rFonts w:hint="eastAsia"/>
        </w:rPr>
        <w:t>臺</w:t>
      </w:r>
      <w:proofErr w:type="gramEnd"/>
      <w:r w:rsidRPr="00BF27D6">
        <w:rPr>
          <w:rFonts w:hint="eastAsia"/>
        </w:rPr>
        <w:t>教學(三)字第1070092513號函</w:t>
      </w:r>
      <w:r>
        <w:rPr>
          <w:rFonts w:hint="eastAsia"/>
        </w:rPr>
        <w:t>。</w:t>
      </w:r>
    </w:p>
  </w:footnote>
  <w:footnote w:id="10">
    <w:p w:rsidR="00F07961" w:rsidRPr="00E3150E" w:rsidRDefault="00F07961" w:rsidP="00F07961">
      <w:pPr>
        <w:pStyle w:val="afa"/>
        <w:ind w:left="1700" w:right="680" w:hanging="680"/>
      </w:pPr>
      <w:r>
        <w:rPr>
          <w:rStyle w:val="afc"/>
        </w:rPr>
        <w:footnoteRef/>
      </w:r>
      <w:r>
        <w:t xml:space="preserve"> </w:t>
      </w:r>
      <w:r w:rsidRPr="00E3150E">
        <w:rPr>
          <w:rFonts w:hint="eastAsia"/>
        </w:rPr>
        <w:t>教育部102年12月12日</w:t>
      </w:r>
      <w:proofErr w:type="gramStart"/>
      <w:r w:rsidRPr="00E3150E">
        <w:rPr>
          <w:rFonts w:hint="eastAsia"/>
        </w:rPr>
        <w:t>臺</w:t>
      </w:r>
      <w:proofErr w:type="gramEnd"/>
      <w:r w:rsidRPr="00E3150E">
        <w:rPr>
          <w:rFonts w:hint="eastAsia"/>
        </w:rPr>
        <w:t>教學(三)字第1020168370號函</w:t>
      </w:r>
      <w:r>
        <w:rPr>
          <w:rFonts w:hint="eastAsia"/>
        </w:rPr>
        <w:t>。</w:t>
      </w:r>
    </w:p>
  </w:footnote>
  <w:footnote w:id="11">
    <w:p w:rsidR="00F07961" w:rsidRPr="00FD0B80" w:rsidRDefault="00F07961" w:rsidP="00EB2313">
      <w:pPr>
        <w:pStyle w:val="afa"/>
      </w:pPr>
      <w:r>
        <w:rPr>
          <w:rStyle w:val="afc"/>
        </w:rPr>
        <w:footnoteRef/>
      </w:r>
      <w:r>
        <w:t xml:space="preserve"> </w:t>
      </w:r>
      <w:r w:rsidRPr="00FD0B80">
        <w:rPr>
          <w:rFonts w:hint="eastAsia"/>
        </w:rPr>
        <w:t>教育部111年9月8日</w:t>
      </w:r>
      <w:proofErr w:type="gramStart"/>
      <w:r w:rsidRPr="00FD0B80">
        <w:rPr>
          <w:rFonts w:hint="eastAsia"/>
        </w:rPr>
        <w:t>臺</w:t>
      </w:r>
      <w:proofErr w:type="gramEnd"/>
      <w:r w:rsidRPr="00FD0B80">
        <w:rPr>
          <w:rFonts w:hint="eastAsia"/>
        </w:rPr>
        <w:t>教學（三）字第1112805030號函</w:t>
      </w:r>
      <w:r>
        <w:rPr>
          <w:rFonts w:hint="eastAsia"/>
        </w:rPr>
        <w:t>。</w:t>
      </w:r>
    </w:p>
  </w:footnote>
  <w:footnote w:id="12">
    <w:p w:rsidR="00F07961" w:rsidRPr="00181C3C" w:rsidRDefault="00F07961" w:rsidP="00EB2313">
      <w:pPr>
        <w:pStyle w:val="afa"/>
      </w:pPr>
      <w:r>
        <w:rPr>
          <w:rStyle w:val="afc"/>
        </w:rPr>
        <w:footnoteRef/>
      </w:r>
      <w:r>
        <w:t xml:space="preserve"> </w:t>
      </w:r>
      <w:r w:rsidRPr="00181C3C">
        <w:rPr>
          <w:rFonts w:hint="eastAsia"/>
        </w:rPr>
        <w:t>參見教育部</w:t>
      </w:r>
      <w:r w:rsidRPr="00181C3C">
        <w:t>109</w:t>
      </w:r>
      <w:r w:rsidRPr="00181C3C">
        <w:rPr>
          <w:rFonts w:hint="eastAsia"/>
        </w:rPr>
        <w:t>年</w:t>
      </w:r>
      <w:r w:rsidRPr="00181C3C">
        <w:t>11</w:t>
      </w:r>
      <w:r w:rsidRPr="00181C3C">
        <w:rPr>
          <w:rFonts w:hint="eastAsia"/>
        </w:rPr>
        <w:t>月</w:t>
      </w:r>
      <w:r w:rsidRPr="00181C3C">
        <w:t>26</w:t>
      </w:r>
      <w:r w:rsidRPr="00181C3C">
        <w:rPr>
          <w:rFonts w:hint="eastAsia"/>
        </w:rPr>
        <w:t>日</w:t>
      </w:r>
      <w:proofErr w:type="gramStart"/>
      <w:r w:rsidRPr="00181C3C">
        <w:rPr>
          <w:rFonts w:hint="eastAsia"/>
        </w:rPr>
        <w:t>臺</w:t>
      </w:r>
      <w:proofErr w:type="gramEnd"/>
      <w:r w:rsidRPr="00181C3C">
        <w:rPr>
          <w:rFonts w:hint="eastAsia"/>
        </w:rPr>
        <w:t>教人</w:t>
      </w:r>
      <w:r w:rsidRPr="00181C3C">
        <w:t>(</w:t>
      </w:r>
      <w:r w:rsidRPr="00181C3C">
        <w:rPr>
          <w:rFonts w:hint="eastAsia"/>
        </w:rPr>
        <w:t>三</w:t>
      </w:r>
      <w:r w:rsidRPr="00181C3C">
        <w:t>)</w:t>
      </w:r>
      <w:r w:rsidRPr="00181C3C">
        <w:rPr>
          <w:rFonts w:hint="eastAsia"/>
        </w:rPr>
        <w:t>字第</w:t>
      </w:r>
      <w:r w:rsidRPr="00181C3C">
        <w:t>1090143687</w:t>
      </w:r>
      <w:r w:rsidRPr="00181C3C">
        <w:rPr>
          <w:rFonts w:hint="eastAsia"/>
        </w:rPr>
        <w:t>號書函</w:t>
      </w:r>
      <w:r>
        <w:rPr>
          <w:rFonts w:hint="eastAsia"/>
        </w:rPr>
        <w:t>。</w:t>
      </w:r>
    </w:p>
  </w:footnote>
  <w:footnote w:id="13">
    <w:p w:rsidR="00F07961" w:rsidRPr="0023563B" w:rsidRDefault="00F07961" w:rsidP="00EB2313">
      <w:pPr>
        <w:pStyle w:val="afa"/>
      </w:pPr>
      <w:r>
        <w:rPr>
          <w:rStyle w:val="afc"/>
        </w:rPr>
        <w:footnoteRef/>
      </w:r>
      <w:r>
        <w:t xml:space="preserve"> </w:t>
      </w:r>
      <w:r w:rsidRPr="0023563B">
        <w:rPr>
          <w:rFonts w:hint="eastAsia"/>
        </w:rPr>
        <w:t>教育部103年4月23日</w:t>
      </w:r>
      <w:proofErr w:type="gramStart"/>
      <w:r w:rsidRPr="0023563B">
        <w:rPr>
          <w:rFonts w:hint="eastAsia"/>
        </w:rPr>
        <w:t>臺</w:t>
      </w:r>
      <w:proofErr w:type="gramEnd"/>
      <w:r w:rsidRPr="0023563B">
        <w:rPr>
          <w:rFonts w:hint="eastAsia"/>
        </w:rPr>
        <w:t>教授</w:t>
      </w:r>
      <w:proofErr w:type="gramStart"/>
      <w:r w:rsidRPr="0023563B">
        <w:rPr>
          <w:rFonts w:hint="eastAsia"/>
        </w:rPr>
        <w:t>國部字第1030039021號</w:t>
      </w:r>
      <w:proofErr w:type="gramEnd"/>
      <w:r w:rsidRPr="0023563B">
        <w:rPr>
          <w:rFonts w:hint="eastAsia"/>
        </w:rPr>
        <w:t>函</w:t>
      </w:r>
      <w:r>
        <w:rPr>
          <w:rFonts w:hint="eastAsia"/>
        </w:rPr>
        <w:t>。</w:t>
      </w:r>
    </w:p>
  </w:footnote>
  <w:footnote w:id="14">
    <w:p w:rsidR="00F07961" w:rsidRPr="003448BF" w:rsidRDefault="00F07961" w:rsidP="00EB2313">
      <w:pPr>
        <w:pStyle w:val="afa"/>
      </w:pPr>
      <w:r>
        <w:rPr>
          <w:rStyle w:val="afc"/>
        </w:rPr>
        <w:footnoteRef/>
      </w:r>
      <w:r>
        <w:t xml:space="preserve"> </w:t>
      </w:r>
      <w:r w:rsidRPr="003448BF">
        <w:rPr>
          <w:rFonts w:hint="eastAsia"/>
        </w:rPr>
        <w:t>市府</w:t>
      </w:r>
      <w:proofErr w:type="gramStart"/>
      <w:r w:rsidRPr="003448BF">
        <w:rPr>
          <w:rFonts w:hint="eastAsia"/>
        </w:rPr>
        <w:t>府</w:t>
      </w:r>
      <w:proofErr w:type="gramEnd"/>
      <w:r w:rsidRPr="003448BF">
        <w:rPr>
          <w:rFonts w:hint="eastAsia"/>
        </w:rPr>
        <w:t>授教學字第1110233280號函</w:t>
      </w:r>
      <w:r>
        <w:rPr>
          <w:rFonts w:hint="eastAsia"/>
        </w:rPr>
        <w:t>。</w:t>
      </w:r>
    </w:p>
  </w:footnote>
  <w:footnote w:id="15">
    <w:p w:rsidR="00F07961" w:rsidRPr="00A06ABA" w:rsidRDefault="00F07961" w:rsidP="00EB2313">
      <w:pPr>
        <w:pStyle w:val="afa"/>
      </w:pPr>
      <w:r>
        <w:rPr>
          <w:rStyle w:val="afc"/>
        </w:rPr>
        <w:footnoteRef/>
      </w:r>
      <w:r>
        <w:t xml:space="preserve"> </w:t>
      </w:r>
      <w:r w:rsidRPr="00A06ABA">
        <w:rPr>
          <w:rFonts w:hint="eastAsia"/>
        </w:rPr>
        <w:t>111年性平法第32條第2項規定：「學校或主管機關發現調查程序有重大瑕疵或有足以影響原調查認定之新事實、新證據時，得要求性別平等教育委員會重新調查。」</w:t>
      </w:r>
    </w:p>
  </w:footnote>
  <w:footnote w:id="16">
    <w:p w:rsidR="00F07961" w:rsidRPr="00A21D84" w:rsidRDefault="00F07961" w:rsidP="00EB2313">
      <w:pPr>
        <w:pStyle w:val="afa"/>
      </w:pPr>
      <w:r>
        <w:rPr>
          <w:rStyle w:val="afc"/>
        </w:rPr>
        <w:footnoteRef/>
      </w:r>
      <w:r>
        <w:t xml:space="preserve"> </w:t>
      </w:r>
      <w:r w:rsidRPr="00A21D84">
        <w:rPr>
          <w:rFonts w:hint="eastAsia"/>
        </w:rPr>
        <w:t>教育部</w:t>
      </w:r>
      <w:proofErr w:type="gramStart"/>
      <w:r w:rsidRPr="00A21D84">
        <w:rPr>
          <w:rFonts w:hint="eastAsia"/>
        </w:rPr>
        <w:t>95年9月15日台訓</w:t>
      </w:r>
      <w:proofErr w:type="gramEnd"/>
      <w:r w:rsidRPr="00A21D84">
        <w:rPr>
          <w:rFonts w:hint="eastAsia"/>
        </w:rPr>
        <w:t>（三）字第0950132320號函</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5FB8"/>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A5C52"/>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55CA4"/>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04CD1"/>
    <w:rsid w:val="00207FBD"/>
    <w:rsid w:val="00212E88"/>
    <w:rsid w:val="00213C9C"/>
    <w:rsid w:val="0022009E"/>
    <w:rsid w:val="0022425C"/>
    <w:rsid w:val="002246DE"/>
    <w:rsid w:val="00236FC6"/>
    <w:rsid w:val="002421B5"/>
    <w:rsid w:val="0025106C"/>
    <w:rsid w:val="00252BC4"/>
    <w:rsid w:val="00254014"/>
    <w:rsid w:val="0026504D"/>
    <w:rsid w:val="00273A2F"/>
    <w:rsid w:val="00280986"/>
    <w:rsid w:val="00281ECE"/>
    <w:rsid w:val="002831C7"/>
    <w:rsid w:val="002840C6"/>
    <w:rsid w:val="00286B1B"/>
    <w:rsid w:val="00295174"/>
    <w:rsid w:val="00295AF8"/>
    <w:rsid w:val="00296172"/>
    <w:rsid w:val="00296B92"/>
    <w:rsid w:val="002A2C22"/>
    <w:rsid w:val="002B02EB"/>
    <w:rsid w:val="002B75A9"/>
    <w:rsid w:val="002C0602"/>
    <w:rsid w:val="002D5C16"/>
    <w:rsid w:val="002E53B4"/>
    <w:rsid w:val="002F3DFF"/>
    <w:rsid w:val="002F5E05"/>
    <w:rsid w:val="00301AC5"/>
    <w:rsid w:val="00306FEF"/>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0AB0"/>
    <w:rsid w:val="003919B7"/>
    <w:rsid w:val="00391D57"/>
    <w:rsid w:val="00392292"/>
    <w:rsid w:val="00396EC5"/>
    <w:rsid w:val="003A34AA"/>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56E9B"/>
    <w:rsid w:val="0046520A"/>
    <w:rsid w:val="004672AB"/>
    <w:rsid w:val="004714FE"/>
    <w:rsid w:val="00485CDE"/>
    <w:rsid w:val="00493D2B"/>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43575"/>
    <w:rsid w:val="00553C03"/>
    <w:rsid w:val="00563692"/>
    <w:rsid w:val="00571349"/>
    <w:rsid w:val="005908B8"/>
    <w:rsid w:val="0059512E"/>
    <w:rsid w:val="005A6DD2"/>
    <w:rsid w:val="005C385D"/>
    <w:rsid w:val="005D3B20"/>
    <w:rsid w:val="005E5C68"/>
    <w:rsid w:val="005E65C0"/>
    <w:rsid w:val="005F0278"/>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344B"/>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A4DD3"/>
    <w:rsid w:val="007C1BA2"/>
    <w:rsid w:val="007D0921"/>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A404B"/>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07D89"/>
    <w:rsid w:val="0091064E"/>
    <w:rsid w:val="00911FC5"/>
    <w:rsid w:val="00931A10"/>
    <w:rsid w:val="00947967"/>
    <w:rsid w:val="00965200"/>
    <w:rsid w:val="009668B3"/>
    <w:rsid w:val="00971471"/>
    <w:rsid w:val="009849C2"/>
    <w:rsid w:val="00984D24"/>
    <w:rsid w:val="009858EB"/>
    <w:rsid w:val="00997A9D"/>
    <w:rsid w:val="009B0046"/>
    <w:rsid w:val="009B7EA1"/>
    <w:rsid w:val="009C1440"/>
    <w:rsid w:val="009C2107"/>
    <w:rsid w:val="009C5D9E"/>
    <w:rsid w:val="009D2C3E"/>
    <w:rsid w:val="009E0625"/>
    <w:rsid w:val="009E3034"/>
    <w:rsid w:val="009E549F"/>
    <w:rsid w:val="009F28A8"/>
    <w:rsid w:val="009F473E"/>
    <w:rsid w:val="009F682A"/>
    <w:rsid w:val="00A022BE"/>
    <w:rsid w:val="00A220F9"/>
    <w:rsid w:val="00A231D3"/>
    <w:rsid w:val="00A24C95"/>
    <w:rsid w:val="00A25075"/>
    <w:rsid w:val="00A26094"/>
    <w:rsid w:val="00A301BF"/>
    <w:rsid w:val="00A302B2"/>
    <w:rsid w:val="00A30AF4"/>
    <w:rsid w:val="00A331B4"/>
    <w:rsid w:val="00A3484E"/>
    <w:rsid w:val="00A36ADA"/>
    <w:rsid w:val="00A438D8"/>
    <w:rsid w:val="00A4423B"/>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EF8"/>
    <w:rsid w:val="00AF2F79"/>
    <w:rsid w:val="00AF4653"/>
    <w:rsid w:val="00AF5F74"/>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E3600"/>
    <w:rsid w:val="00BF2A42"/>
    <w:rsid w:val="00C03D8C"/>
    <w:rsid w:val="00C055EC"/>
    <w:rsid w:val="00C10DC9"/>
    <w:rsid w:val="00C12AB9"/>
    <w:rsid w:val="00C12FB3"/>
    <w:rsid w:val="00C17341"/>
    <w:rsid w:val="00C20C30"/>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34AC"/>
    <w:rsid w:val="00CA6AC8"/>
    <w:rsid w:val="00CB027F"/>
    <w:rsid w:val="00CC6297"/>
    <w:rsid w:val="00CC7690"/>
    <w:rsid w:val="00CD1986"/>
    <w:rsid w:val="00CE4D5C"/>
    <w:rsid w:val="00CF05DA"/>
    <w:rsid w:val="00CF58EB"/>
    <w:rsid w:val="00D0106E"/>
    <w:rsid w:val="00D06383"/>
    <w:rsid w:val="00D20E85"/>
    <w:rsid w:val="00D22A45"/>
    <w:rsid w:val="00D24615"/>
    <w:rsid w:val="00D27557"/>
    <w:rsid w:val="00D37842"/>
    <w:rsid w:val="00D42DC2"/>
    <w:rsid w:val="00D537E1"/>
    <w:rsid w:val="00D55BB2"/>
    <w:rsid w:val="00D6091A"/>
    <w:rsid w:val="00D6695F"/>
    <w:rsid w:val="00D75644"/>
    <w:rsid w:val="00D81656"/>
    <w:rsid w:val="00D8344E"/>
    <w:rsid w:val="00D83D87"/>
    <w:rsid w:val="00D85225"/>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DF757A"/>
    <w:rsid w:val="00E02FA0"/>
    <w:rsid w:val="00E036DC"/>
    <w:rsid w:val="00E10454"/>
    <w:rsid w:val="00E112E5"/>
    <w:rsid w:val="00E21CC7"/>
    <w:rsid w:val="00E24D9E"/>
    <w:rsid w:val="00E25849"/>
    <w:rsid w:val="00E302D7"/>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B2313"/>
    <w:rsid w:val="00ED03AB"/>
    <w:rsid w:val="00ED0CAC"/>
    <w:rsid w:val="00ED1CD4"/>
    <w:rsid w:val="00ED1D2B"/>
    <w:rsid w:val="00ED5A8D"/>
    <w:rsid w:val="00ED64B5"/>
    <w:rsid w:val="00EE7CCA"/>
    <w:rsid w:val="00F07961"/>
    <w:rsid w:val="00F16A14"/>
    <w:rsid w:val="00F231DC"/>
    <w:rsid w:val="00F362D7"/>
    <w:rsid w:val="00F37D7B"/>
    <w:rsid w:val="00F515B4"/>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326C"/>
    <w:rsid w:val="00FD3B91"/>
    <w:rsid w:val="00FD576B"/>
    <w:rsid w:val="00FD579E"/>
    <w:rsid w:val="00FE4516"/>
    <w:rsid w:val="00FE51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2366F"/>
  <w15:docId w15:val="{99DB6212-FACA-4DA1-ABC4-839E3CF20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F07961"/>
    <w:pPr>
      <w:snapToGrid w:val="0"/>
      <w:jc w:val="left"/>
    </w:pPr>
    <w:rPr>
      <w:sz w:val="20"/>
    </w:rPr>
  </w:style>
  <w:style w:type="character" w:customStyle="1" w:styleId="afb">
    <w:name w:val="註腳文字 字元"/>
    <w:basedOn w:val="a7"/>
    <w:link w:val="afa"/>
    <w:uiPriority w:val="99"/>
    <w:semiHidden/>
    <w:rsid w:val="00F07961"/>
    <w:rPr>
      <w:rFonts w:ascii="標楷體" w:eastAsia="標楷體"/>
      <w:kern w:val="2"/>
    </w:rPr>
  </w:style>
  <w:style w:type="character" w:styleId="afc">
    <w:name w:val="footnote reference"/>
    <w:basedOn w:val="a7"/>
    <w:uiPriority w:val="99"/>
    <w:semiHidden/>
    <w:unhideWhenUsed/>
    <w:rsid w:val="00F07961"/>
    <w:rPr>
      <w:vertAlign w:val="superscript"/>
    </w:rPr>
  </w:style>
  <w:style w:type="character" w:customStyle="1" w:styleId="30">
    <w:name w:val="標題 3 字元"/>
    <w:basedOn w:val="a7"/>
    <w:link w:val="3"/>
    <w:rsid w:val="00F07961"/>
    <w:rPr>
      <w:rFonts w:ascii="標楷體" w:eastAsia="標楷體" w:hAnsi="Arial"/>
      <w:bCs/>
      <w:kern w:val="32"/>
      <w:sz w:val="32"/>
      <w:szCs w:val="36"/>
    </w:rPr>
  </w:style>
  <w:style w:type="character" w:customStyle="1" w:styleId="40">
    <w:name w:val="標題 4 字元"/>
    <w:basedOn w:val="a7"/>
    <w:link w:val="4"/>
    <w:rsid w:val="00F07961"/>
    <w:rPr>
      <w:rFonts w:ascii="標楷體" w:eastAsia="標楷體" w:hAnsi="Arial"/>
      <w:kern w:val="32"/>
      <w:sz w:val="32"/>
      <w:szCs w:val="36"/>
    </w:rPr>
  </w:style>
  <w:style w:type="character" w:customStyle="1" w:styleId="50">
    <w:name w:val="標題 5 字元"/>
    <w:basedOn w:val="a7"/>
    <w:link w:val="5"/>
    <w:rsid w:val="00F07961"/>
    <w:rPr>
      <w:rFonts w:ascii="標楷體" w:eastAsia="標楷體" w:hAnsi="Arial"/>
      <w:bCs/>
      <w:kern w:val="32"/>
      <w:sz w:val="32"/>
      <w:szCs w:val="36"/>
    </w:rPr>
  </w:style>
  <w:style w:type="paragraph" w:styleId="afd">
    <w:name w:val="Salutation"/>
    <w:basedOn w:val="a6"/>
    <w:next w:val="a6"/>
    <w:link w:val="afe"/>
    <w:uiPriority w:val="99"/>
    <w:unhideWhenUsed/>
    <w:rsid w:val="00EB2313"/>
    <w:rPr>
      <w:kern w:val="32"/>
    </w:rPr>
  </w:style>
  <w:style w:type="character" w:customStyle="1" w:styleId="afe">
    <w:name w:val="問候 字元"/>
    <w:basedOn w:val="a7"/>
    <w:link w:val="afd"/>
    <w:uiPriority w:val="99"/>
    <w:rsid w:val="00EB2313"/>
    <w:rPr>
      <w:rFonts w:ascii="標楷體" w:eastAsia="標楷體"/>
      <w:kern w:val="32"/>
      <w:sz w:val="32"/>
    </w:rPr>
  </w:style>
  <w:style w:type="paragraph" w:styleId="aff">
    <w:name w:val="Closing"/>
    <w:basedOn w:val="a6"/>
    <w:link w:val="aff0"/>
    <w:uiPriority w:val="99"/>
    <w:unhideWhenUsed/>
    <w:rsid w:val="00EB2313"/>
    <w:pPr>
      <w:ind w:leftChars="1800" w:left="100"/>
    </w:pPr>
    <w:rPr>
      <w:kern w:val="32"/>
    </w:rPr>
  </w:style>
  <w:style w:type="character" w:customStyle="1" w:styleId="aff0">
    <w:name w:val="結語 字元"/>
    <w:basedOn w:val="a7"/>
    <w:link w:val="aff"/>
    <w:uiPriority w:val="99"/>
    <w:rsid w:val="00EB2313"/>
    <w:rPr>
      <w:rFonts w:ascii="標楷體" w:eastAsia="標楷體"/>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B548A-FF92-41AB-847F-57D89F7A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24</Pages>
  <Words>2115</Words>
  <Characters>12058</Characters>
  <Application>Microsoft Office Word</Application>
  <DocSecurity>0</DocSecurity>
  <Lines>100</Lines>
  <Paragraphs>28</Paragraphs>
  <ScaleCrop>false</ScaleCrop>
  <Company>cy</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江明潔</cp:lastModifiedBy>
  <cp:revision>2</cp:revision>
  <cp:lastPrinted>2023-11-23T07:37:00Z</cp:lastPrinted>
  <dcterms:created xsi:type="dcterms:W3CDTF">2023-12-20T07:10:00Z</dcterms:created>
  <dcterms:modified xsi:type="dcterms:W3CDTF">2023-12-20T07:10:00Z</dcterms:modified>
</cp:coreProperties>
</file>